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A883" w14:textId="65DEA8FB" w:rsidR="00141F47" w:rsidRPr="00A6273B" w:rsidRDefault="00141F47" w:rsidP="00141F4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</w:t>
      </w:r>
      <w:r w:rsidR="00A6273B"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автономное</w:t>
      </w:r>
      <w:proofErr w:type="gramEnd"/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общеобразовательное учреждение </w:t>
      </w:r>
    </w:p>
    <w:p w14:paraId="44C88E4B" w14:textId="4FF03D65" w:rsidR="00141F47" w:rsidRPr="00A6273B" w:rsidRDefault="00141F47" w:rsidP="001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A6273B"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Лянторская средняя общеобразовательная школа №7</w:t>
      </w:r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14:paraId="5D07B1E1" w14:textId="4FA36E40" w:rsidR="00141F47" w:rsidRPr="00A6273B" w:rsidRDefault="00141F47" w:rsidP="00141F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(М</w:t>
      </w:r>
      <w:r w:rsidR="00A6273B"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АОУ</w:t>
      </w:r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 w:rsidR="00A6273B"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Лянторская</w:t>
      </w:r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№ </w:t>
      </w:r>
      <w:r w:rsidR="00A6273B"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t>»)</w:t>
      </w:r>
      <w:r w:rsidRPr="00A6273B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A6273B">
        <w:rPr>
          <w:rFonts w:ascii="Times New Roman" w:eastAsia="Times New Roman" w:hAnsi="Times New Roman" w:cs="Times New Roman"/>
          <w:lang w:eastAsia="en-US"/>
        </w:rPr>
        <w:t>г. Лянтор, микрорайон 2-й, строение 67</w:t>
      </w:r>
      <w:r w:rsidRPr="00A6273B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0B3FEE64" w14:textId="2028045B" w:rsidR="00141F47" w:rsidRPr="00A6273B" w:rsidRDefault="00141F47" w:rsidP="001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73B">
        <w:rPr>
          <w:rFonts w:ascii="Times New Roman" w:eastAsia="Times New Roman" w:hAnsi="Times New Roman" w:cs="Times New Roman"/>
          <w:lang w:eastAsia="en-US"/>
        </w:rPr>
        <w:t>Сургутский район, Ханты-Мансийский автономный округ – Югра, 628</w:t>
      </w:r>
      <w:r w:rsidR="00A6273B">
        <w:rPr>
          <w:rFonts w:ascii="Times New Roman" w:eastAsia="Times New Roman" w:hAnsi="Times New Roman" w:cs="Times New Roman"/>
          <w:lang w:eastAsia="en-US"/>
        </w:rPr>
        <w:t>449</w:t>
      </w:r>
      <w:r w:rsidRPr="00A6273B">
        <w:rPr>
          <w:rFonts w:ascii="Times New Roman" w:eastAsia="Times New Roman" w:hAnsi="Times New Roman" w:cs="Times New Roman"/>
          <w:lang w:eastAsia="en-US"/>
        </w:rPr>
        <w:br/>
        <w:t>Тел./факс (346</w:t>
      </w:r>
      <w:r w:rsidR="00A6273B">
        <w:rPr>
          <w:rFonts w:ascii="Times New Roman" w:eastAsia="Times New Roman" w:hAnsi="Times New Roman" w:cs="Times New Roman"/>
          <w:lang w:eastAsia="en-US"/>
        </w:rPr>
        <w:t>38</w:t>
      </w:r>
      <w:r w:rsidRPr="00A6273B">
        <w:rPr>
          <w:rFonts w:ascii="Times New Roman" w:eastAsia="Times New Roman" w:hAnsi="Times New Roman" w:cs="Times New Roman"/>
          <w:lang w:eastAsia="en-US"/>
        </w:rPr>
        <w:t>)</w:t>
      </w:r>
      <w:r w:rsidR="00A6273B">
        <w:rPr>
          <w:rFonts w:ascii="Times New Roman" w:eastAsia="Times New Roman" w:hAnsi="Times New Roman" w:cs="Times New Roman"/>
          <w:lang w:eastAsia="en-US"/>
        </w:rPr>
        <w:t>27210</w:t>
      </w:r>
      <w:r w:rsidRPr="00A6273B">
        <w:rPr>
          <w:rFonts w:ascii="Times New Roman" w:eastAsia="Times New Roman" w:hAnsi="Times New Roman" w:cs="Times New Roman"/>
          <w:lang w:eastAsia="en-US"/>
        </w:rPr>
        <w:t xml:space="preserve">; </w:t>
      </w:r>
      <w:r w:rsidRPr="00A6273B">
        <w:rPr>
          <w:rFonts w:ascii="Times New Roman" w:eastAsia="Times New Roman" w:hAnsi="Times New Roman" w:cs="Times New Roman"/>
          <w:lang w:val="en-US" w:eastAsia="en-US"/>
        </w:rPr>
        <w:t>e</w:t>
      </w:r>
      <w:r w:rsidRPr="00A6273B">
        <w:rPr>
          <w:rFonts w:ascii="Times New Roman" w:eastAsia="Times New Roman" w:hAnsi="Times New Roman" w:cs="Times New Roman"/>
          <w:lang w:eastAsia="en-US"/>
        </w:rPr>
        <w:t>-</w:t>
      </w:r>
      <w:r w:rsidRPr="00A6273B">
        <w:rPr>
          <w:rFonts w:ascii="Times New Roman" w:eastAsia="Times New Roman" w:hAnsi="Times New Roman" w:cs="Times New Roman"/>
          <w:lang w:val="en-US" w:eastAsia="en-US"/>
        </w:rPr>
        <w:t>mail</w:t>
      </w:r>
      <w:r w:rsidRPr="00A6273B">
        <w:rPr>
          <w:rFonts w:ascii="Times New Roman" w:eastAsia="Times New Roman" w:hAnsi="Times New Roman" w:cs="Times New Roman"/>
          <w:lang w:eastAsia="en-US"/>
        </w:rPr>
        <w:t xml:space="preserve">: </w:t>
      </w:r>
      <w:hyperlink r:id="rId6" w:history="1">
        <w:r w:rsidR="00A6273B" w:rsidRPr="001C32B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lschool</w:t>
        </w:r>
        <w:r w:rsidR="00A6273B" w:rsidRPr="00A67422">
          <w:rPr>
            <w:rStyle w:val="a3"/>
            <w:rFonts w:ascii="Times New Roman" w:hAnsi="Times New Roman" w:cs="Times New Roman"/>
            <w:sz w:val="25"/>
            <w:szCs w:val="25"/>
          </w:rPr>
          <w:t>7@</w:t>
        </w:r>
        <w:r w:rsidR="00A6273B" w:rsidRPr="001C32B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="00A6273B" w:rsidRPr="00A67422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A6273B" w:rsidRPr="001C32B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Pr="00A6273B">
        <w:rPr>
          <w:rFonts w:ascii="Times New Roman" w:eastAsia="Times New Roman" w:hAnsi="Times New Roman" w:cs="Times New Roman"/>
        </w:rPr>
        <w:br/>
      </w:r>
      <w:r w:rsidRPr="00A6273B">
        <w:rPr>
          <w:rFonts w:ascii="Times New Roman" w:eastAsia="Times New Roman" w:hAnsi="Times New Roman" w:cs="Times New Roman"/>
          <w:lang w:eastAsia="en-US"/>
        </w:rPr>
        <w:t xml:space="preserve">ОКПО </w:t>
      </w:r>
      <w:r w:rsidR="00A6273B">
        <w:rPr>
          <w:rFonts w:ascii="Times New Roman" w:eastAsia="Times New Roman" w:hAnsi="Times New Roman" w:cs="Times New Roman"/>
          <w:lang w:eastAsia="en-US"/>
        </w:rPr>
        <w:t>81321625</w:t>
      </w:r>
      <w:r w:rsidRPr="00A6273B">
        <w:rPr>
          <w:rFonts w:ascii="Times New Roman" w:eastAsia="Times New Roman" w:hAnsi="Times New Roman" w:cs="Times New Roman"/>
          <w:lang w:eastAsia="en-US"/>
        </w:rPr>
        <w:t xml:space="preserve">; ОГРН </w:t>
      </w:r>
      <w:r w:rsidR="00A6273B">
        <w:rPr>
          <w:rFonts w:ascii="Times New Roman" w:eastAsia="Times New Roman" w:hAnsi="Times New Roman" w:cs="Times New Roman"/>
          <w:lang w:eastAsia="en-US"/>
        </w:rPr>
        <w:t>1078617002562</w:t>
      </w:r>
      <w:r w:rsidRPr="00A6273B">
        <w:rPr>
          <w:rFonts w:ascii="Times New Roman" w:eastAsia="Times New Roman" w:hAnsi="Times New Roman" w:cs="Times New Roman"/>
          <w:lang w:eastAsia="en-US"/>
        </w:rPr>
        <w:t xml:space="preserve">; ИНН/КПП </w:t>
      </w:r>
      <w:r w:rsidR="00A6273B">
        <w:rPr>
          <w:rFonts w:ascii="Times New Roman" w:eastAsia="Times New Roman" w:hAnsi="Times New Roman" w:cs="Times New Roman"/>
          <w:lang w:eastAsia="en-US"/>
        </w:rPr>
        <w:t>8617025970\861701001</w:t>
      </w:r>
    </w:p>
    <w:tbl>
      <w:tblPr>
        <w:tblpPr w:leftFromText="180" w:rightFromText="180" w:vertAnchor="text" w:tblpY="1"/>
        <w:tblOverlap w:val="never"/>
        <w:tblW w:w="7853" w:type="pct"/>
        <w:tblLook w:val="04A0" w:firstRow="1" w:lastRow="0" w:firstColumn="1" w:lastColumn="0" w:noHBand="0" w:noVBand="1"/>
      </w:tblPr>
      <w:tblGrid>
        <w:gridCol w:w="10455"/>
        <w:gridCol w:w="5912"/>
      </w:tblGrid>
      <w:tr w:rsidR="00141F47" w:rsidRPr="00141F47" w14:paraId="5E34E144" w14:textId="77777777" w:rsidTr="00ED51BF">
        <w:trPr>
          <w:trHeight w:val="284"/>
        </w:trPr>
        <w:tc>
          <w:tcPr>
            <w:tcW w:w="3194" w:type="pct"/>
          </w:tcPr>
          <w:p w14:paraId="2EA92A27" w14:textId="77777777" w:rsidR="00ED51BF" w:rsidRDefault="006F372C" w:rsidP="00C9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  <w:p w14:paraId="2AC2DA02" w14:textId="77777777" w:rsidR="00ED51BF" w:rsidRPr="00ED51BF" w:rsidRDefault="006F372C" w:rsidP="00ED51BF">
            <w:pPr>
              <w:pStyle w:val="20"/>
              <w:shd w:val="clear" w:color="auto" w:fill="auto"/>
              <w:spacing w:after="0" w:line="299" w:lineRule="exact"/>
              <w:ind w:left="20"/>
              <w:rPr>
                <w:sz w:val="25"/>
                <w:szCs w:val="25"/>
              </w:rPr>
            </w:pPr>
            <w:r w:rsidRPr="00ED51BF">
              <w:rPr>
                <w:sz w:val="28"/>
                <w:szCs w:val="28"/>
                <w:lang w:eastAsia="en-US"/>
              </w:rPr>
              <w:t xml:space="preserve"> </w:t>
            </w:r>
            <w:r w:rsidR="00ED51BF" w:rsidRPr="00ED51BF">
              <w:rPr>
                <w:sz w:val="28"/>
                <w:szCs w:val="28"/>
                <w:lang w:bidi="ru-RU"/>
              </w:rPr>
              <w:t xml:space="preserve"> </w:t>
            </w:r>
            <w:r w:rsidR="00ED51BF" w:rsidRPr="00ED51BF">
              <w:rPr>
                <w:color w:val="000000"/>
                <w:sz w:val="25"/>
                <w:szCs w:val="25"/>
                <w:lang w:bidi="ru-RU"/>
              </w:rPr>
              <w:t>Извещение</w:t>
            </w:r>
          </w:p>
          <w:p w14:paraId="75181462" w14:textId="5B285824" w:rsidR="00141F47" w:rsidRDefault="00ED51BF" w:rsidP="004876E1">
            <w:pPr>
              <w:pStyle w:val="20"/>
              <w:shd w:val="clear" w:color="auto" w:fill="auto"/>
              <w:spacing w:after="0" w:line="299" w:lineRule="exact"/>
              <w:ind w:left="20"/>
              <w:rPr>
                <w:sz w:val="24"/>
                <w:szCs w:val="24"/>
              </w:rPr>
            </w:pPr>
            <w:r w:rsidRPr="00ED51BF">
              <w:rPr>
                <w:color w:val="000000"/>
                <w:sz w:val="25"/>
                <w:szCs w:val="25"/>
                <w:lang w:bidi="ru-RU"/>
              </w:rPr>
              <w:t xml:space="preserve">о возможности предоставления имущества </w:t>
            </w:r>
            <w:r w:rsidR="00440347">
              <w:rPr>
                <w:color w:val="000000"/>
                <w:sz w:val="25"/>
                <w:szCs w:val="25"/>
                <w:lang w:bidi="ru-RU"/>
              </w:rPr>
              <w:t xml:space="preserve">в аренду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24"/>
            </w:tblGrid>
            <w:tr w:rsidR="00ED51BF" w14:paraId="2EE6655E" w14:textId="77777777" w:rsidTr="00ED51BF">
              <w:tc>
                <w:tcPr>
                  <w:tcW w:w="10224" w:type="dxa"/>
                </w:tcPr>
                <w:p w14:paraId="37D2D948" w14:textId="77777777" w:rsidR="00ED51BF" w:rsidRPr="00ED51BF" w:rsidRDefault="00ED51BF" w:rsidP="0064146B">
                  <w:pPr>
                    <w:pStyle w:val="a5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ind w:left="29" w:firstLine="33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</w:pPr>
                  <w:r w:rsidRPr="00ED51BF"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  <w:lang w:bidi="ru-RU"/>
                    </w:rPr>
                    <w:t>Наименование, место нахождения, почтовый адрес, адрес электронной почты и номер контактного телефона:</w:t>
                  </w:r>
                </w:p>
              </w:tc>
            </w:tr>
            <w:tr w:rsidR="00ED51BF" w14:paraId="354E70BC" w14:textId="77777777" w:rsidTr="00ED51BF">
              <w:trPr>
                <w:trHeight w:val="1095"/>
              </w:trPr>
              <w:tc>
                <w:tcPr>
                  <w:tcW w:w="10224" w:type="dxa"/>
                </w:tcPr>
                <w:p w14:paraId="57CB8231" w14:textId="1FCB54C1" w:rsidR="00ED51BF" w:rsidRPr="00A67422" w:rsidRDefault="00ED51BF" w:rsidP="0064146B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  <w:r w:rsidRPr="00ED51BF">
                    <w:rPr>
                      <w:rFonts w:ascii="Times New Roman" w:hAnsi="Times New Roman" w:cs="Times New Roman"/>
                      <w:bCs/>
                      <w:color w:val="000000"/>
                      <w:sz w:val="25"/>
                      <w:szCs w:val="25"/>
                    </w:rPr>
                    <w:t xml:space="preserve">Муниципальное </w:t>
                  </w:r>
                  <w:r w:rsidR="009709C1">
                    <w:rPr>
                      <w:rFonts w:ascii="Times New Roman" w:hAnsi="Times New Roman" w:cs="Times New Roman"/>
                      <w:bCs/>
                      <w:color w:val="000000"/>
                      <w:sz w:val="25"/>
                      <w:szCs w:val="25"/>
                    </w:rPr>
                    <w:t>автономное обще</w:t>
                  </w:r>
                  <w:r w:rsidRPr="00ED51BF">
                    <w:rPr>
                      <w:rFonts w:ascii="Times New Roman" w:hAnsi="Times New Roman" w:cs="Times New Roman"/>
                      <w:bCs/>
                      <w:color w:val="000000"/>
                      <w:sz w:val="25"/>
                      <w:szCs w:val="25"/>
                    </w:rPr>
                    <w:t>образовательное учреждение «</w:t>
                  </w:r>
                  <w:r w:rsidR="009709C1">
                    <w:rPr>
                      <w:rFonts w:ascii="Times New Roman" w:hAnsi="Times New Roman" w:cs="Times New Roman"/>
                      <w:bCs/>
                      <w:color w:val="000000"/>
                      <w:sz w:val="25"/>
                      <w:szCs w:val="25"/>
                    </w:rPr>
                    <w:t>Лянторская средняя общеобразовательная школа №7</w:t>
                  </w:r>
                  <w:r w:rsidRPr="00ED51BF">
                    <w:rPr>
                      <w:rFonts w:ascii="Times New Roman" w:hAnsi="Times New Roman" w:cs="Times New Roman"/>
                      <w:bCs/>
                      <w:color w:val="000000"/>
                      <w:sz w:val="25"/>
                      <w:szCs w:val="25"/>
                    </w:rPr>
                    <w:t xml:space="preserve">». </w:t>
                  </w:r>
                  <w:r w:rsidRPr="00ED51BF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628</w:t>
                  </w:r>
                  <w:r w:rsidR="009709C1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449</w:t>
                  </w:r>
                  <w:r w:rsidRPr="00ED51BF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, Российская Федерация, Тюменская область, Ханты-Мансийский автономный округ-Югра, Сургутский район, </w:t>
                  </w:r>
                  <w:r w:rsidR="009709C1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г.</w:t>
                  </w:r>
                  <w:r w:rsidR="00A67422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 </w:t>
                  </w:r>
                  <w:r w:rsidR="009709C1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Лянтор</w:t>
                  </w:r>
                  <w:r w:rsidRPr="00ED51BF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, </w:t>
                  </w:r>
                  <w:r w:rsidR="009709C1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микрорайон 2</w:t>
                  </w:r>
                  <w:r w:rsidRPr="00ED51BF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, </w:t>
                  </w:r>
                  <w:r w:rsidR="009709C1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стр. 67</w:t>
                  </w:r>
                  <w:r w:rsidRPr="00ED51BF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. </w:t>
                  </w:r>
                  <w:hyperlink r:id="rId7" w:history="1">
                    <w:r w:rsidR="009709C1" w:rsidRPr="001C32BE">
                      <w:rPr>
                        <w:rStyle w:val="a3"/>
                        <w:rFonts w:ascii="Times New Roman" w:hAnsi="Times New Roman" w:cs="Times New Roman"/>
                        <w:sz w:val="25"/>
                        <w:szCs w:val="25"/>
                        <w:lang w:val="en-US"/>
                      </w:rPr>
                      <w:t>lschool</w:t>
                    </w:r>
                    <w:r w:rsidR="009709C1" w:rsidRPr="00A67422">
                      <w:rPr>
                        <w:rStyle w:val="a3"/>
                        <w:rFonts w:ascii="Times New Roman" w:hAnsi="Times New Roman" w:cs="Times New Roman"/>
                        <w:sz w:val="25"/>
                        <w:szCs w:val="25"/>
                      </w:rPr>
                      <w:t>7@</w:t>
                    </w:r>
                    <w:r w:rsidR="009709C1" w:rsidRPr="001C32BE">
                      <w:rPr>
                        <w:rStyle w:val="a3"/>
                        <w:rFonts w:ascii="Times New Roman" w:hAnsi="Times New Roman" w:cs="Times New Roman"/>
                        <w:sz w:val="25"/>
                        <w:szCs w:val="25"/>
                        <w:lang w:val="en-US"/>
                      </w:rPr>
                      <w:t>mail</w:t>
                    </w:r>
                    <w:r w:rsidR="009709C1" w:rsidRPr="00A67422">
                      <w:rPr>
                        <w:rStyle w:val="a3"/>
                        <w:rFonts w:ascii="Times New Roman" w:hAnsi="Times New Roman" w:cs="Times New Roman"/>
                        <w:sz w:val="25"/>
                        <w:szCs w:val="25"/>
                      </w:rPr>
                      <w:t>.</w:t>
                    </w:r>
                    <w:proofErr w:type="spellStart"/>
                    <w:r w:rsidR="009709C1" w:rsidRPr="001C32BE">
                      <w:rPr>
                        <w:rStyle w:val="a3"/>
                        <w:rFonts w:ascii="Times New Roman" w:hAnsi="Times New Roman" w:cs="Times New Roman"/>
                        <w:sz w:val="25"/>
                        <w:szCs w:val="25"/>
                        <w:lang w:val="en-US"/>
                      </w:rPr>
                      <w:t>ru</w:t>
                    </w:r>
                    <w:proofErr w:type="spellEnd"/>
                  </w:hyperlink>
                  <w:r w:rsidR="009709C1" w:rsidRPr="00A67422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.</w:t>
                  </w:r>
                  <w:r w:rsidRPr="00ED51BF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 8 (346</w:t>
                  </w:r>
                  <w:r w:rsidR="009709C1" w:rsidRPr="00A67422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38</w:t>
                  </w:r>
                  <w:r w:rsidRPr="00ED51BF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)</w:t>
                  </w:r>
                  <w:r w:rsidR="009709C1" w:rsidRPr="00A67422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27</w:t>
                  </w:r>
                  <w:r w:rsidRPr="00ED51BF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-</w:t>
                  </w:r>
                  <w:r w:rsidR="009709C1" w:rsidRPr="00A67422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210</w:t>
                  </w:r>
                  <w:r w:rsidR="009709C1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,</w:t>
                  </w:r>
                  <w:r w:rsidR="009709C1" w:rsidRPr="00A67422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 </w:t>
                  </w:r>
                  <w:r w:rsidR="009709C1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 xml:space="preserve">факс </w:t>
                  </w:r>
                  <w:r w:rsidR="009709C1" w:rsidRPr="00A67422">
                    <w:rPr>
                      <w:rFonts w:ascii="Times New Roman" w:hAnsi="Times New Roman" w:cs="Times New Roman"/>
                      <w:color w:val="000000" w:themeColor="text1"/>
                      <w:sz w:val="25"/>
                      <w:szCs w:val="25"/>
                    </w:rPr>
                    <w:t>27220</w:t>
                  </w:r>
                </w:p>
              </w:tc>
            </w:tr>
            <w:tr w:rsidR="00ED51BF" w14:paraId="63EF4534" w14:textId="77777777" w:rsidTr="00ED51BF">
              <w:tc>
                <w:tcPr>
                  <w:tcW w:w="10224" w:type="dxa"/>
                </w:tcPr>
                <w:p w14:paraId="1D47BB75" w14:textId="77777777" w:rsidR="00ED51BF" w:rsidRPr="00ED51BF" w:rsidRDefault="00ED51BF" w:rsidP="0064146B">
                  <w:pPr>
                    <w:pStyle w:val="a5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uppressOverlap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</w:rPr>
                  </w:pPr>
                  <w:r w:rsidRPr="00ED51BF">
                    <w:rPr>
                      <w:rFonts w:ascii="Times New Roman" w:hAnsi="Times New Roman" w:cs="Times New Roman"/>
                      <w:b/>
                      <w:color w:val="000000"/>
                      <w:sz w:val="25"/>
                      <w:szCs w:val="25"/>
                      <w:lang w:bidi="ru-RU"/>
                    </w:rPr>
                    <w:t>Сведения об объекте:</w:t>
                  </w:r>
                </w:p>
              </w:tc>
            </w:tr>
            <w:tr w:rsidR="00ED51BF" w14:paraId="31616B74" w14:textId="77777777" w:rsidTr="00ED51BF">
              <w:trPr>
                <w:trHeight w:val="3099"/>
              </w:trPr>
              <w:tc>
                <w:tcPr>
                  <w:tcW w:w="10224" w:type="dxa"/>
                </w:tcPr>
                <w:p w14:paraId="6D3EC397" w14:textId="6026FF4A" w:rsidR="00ED51BF" w:rsidRPr="00ED51BF" w:rsidRDefault="00ED51BF" w:rsidP="0064146B">
                  <w:pPr>
                    <w:pStyle w:val="21"/>
                    <w:framePr w:hSpace="180" w:wrap="around" w:vAnchor="text" w:hAnchor="text" w:y="1"/>
                    <w:shd w:val="clear" w:color="auto" w:fill="auto"/>
                    <w:spacing w:before="0" w:after="0"/>
                    <w:ind w:left="20" w:right="20"/>
                    <w:suppressOverlap/>
                    <w:rPr>
                      <w:sz w:val="25"/>
                      <w:szCs w:val="25"/>
                    </w:rPr>
                  </w:pP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Адрес объекта: </w:t>
                  </w:r>
                  <w:r w:rsidRPr="00ED51BF">
                    <w:rPr>
                      <w:color w:val="000000" w:themeColor="text1"/>
                      <w:sz w:val="25"/>
                      <w:szCs w:val="25"/>
                    </w:rPr>
                    <w:t xml:space="preserve">628433, Российская Федерация, Тюменская область, Ханты-Мансийский автономный округ-Югра, Сургутский </w:t>
                  </w:r>
                  <w:proofErr w:type="gramStart"/>
                  <w:r w:rsidRPr="00ED51BF">
                    <w:rPr>
                      <w:color w:val="000000" w:themeColor="text1"/>
                      <w:sz w:val="25"/>
                      <w:szCs w:val="25"/>
                    </w:rPr>
                    <w:t xml:space="preserve">район, </w:t>
                  </w:r>
                  <w:r w:rsidR="006354BA">
                    <w:rPr>
                      <w:color w:val="000000" w:themeColor="text1"/>
                      <w:sz w:val="25"/>
                      <w:szCs w:val="25"/>
                    </w:rPr>
                    <w:t xml:space="preserve"> Лянтор</w:t>
                  </w:r>
                  <w:proofErr w:type="gramEnd"/>
                  <w:r w:rsidR="006354BA" w:rsidRPr="00ED51BF">
                    <w:rPr>
                      <w:color w:val="000000" w:themeColor="text1"/>
                      <w:sz w:val="25"/>
                      <w:szCs w:val="25"/>
                    </w:rPr>
                    <w:t xml:space="preserve">, </w:t>
                  </w:r>
                  <w:r w:rsidR="006354BA">
                    <w:rPr>
                      <w:color w:val="000000" w:themeColor="text1"/>
                      <w:sz w:val="25"/>
                      <w:szCs w:val="25"/>
                    </w:rPr>
                    <w:t xml:space="preserve">микрорайон </w:t>
                  </w:r>
                  <w:r w:rsidR="00A67D11">
                    <w:rPr>
                      <w:color w:val="000000" w:themeColor="text1"/>
                      <w:sz w:val="25"/>
                      <w:szCs w:val="25"/>
                    </w:rPr>
                    <w:t>1</w:t>
                  </w:r>
                  <w:r w:rsidR="006354BA" w:rsidRPr="00ED51BF">
                    <w:rPr>
                      <w:color w:val="000000" w:themeColor="text1"/>
                      <w:sz w:val="25"/>
                      <w:szCs w:val="25"/>
                    </w:rPr>
                    <w:t>,</w:t>
                  </w:r>
                  <w:r w:rsidR="006354BA">
                    <w:rPr>
                      <w:color w:val="000000" w:themeColor="text1"/>
                      <w:sz w:val="25"/>
                      <w:szCs w:val="25"/>
                    </w:rPr>
                    <w:t xml:space="preserve"> стр.6</w:t>
                  </w:r>
                  <w:r w:rsidR="00A67D11">
                    <w:rPr>
                      <w:color w:val="000000" w:themeColor="text1"/>
                      <w:sz w:val="25"/>
                      <w:szCs w:val="25"/>
                    </w:rPr>
                    <w:t>2</w:t>
                  </w:r>
                  <w:r w:rsidR="006354BA">
                    <w:rPr>
                      <w:color w:val="000000" w:themeColor="text1"/>
                      <w:sz w:val="25"/>
                      <w:szCs w:val="25"/>
                    </w:rPr>
                    <w:t>.</w:t>
                  </w:r>
                </w:p>
                <w:p w14:paraId="1BE260AF" w14:textId="77A5571F" w:rsidR="00ED51BF" w:rsidRPr="00ED51BF" w:rsidRDefault="00ED51BF" w:rsidP="0064146B">
                  <w:pPr>
                    <w:pStyle w:val="21"/>
                    <w:framePr w:hSpace="180" w:wrap="around" w:vAnchor="text" w:hAnchor="text" w:y="1"/>
                    <w:shd w:val="clear" w:color="auto" w:fill="auto"/>
                    <w:spacing w:before="0" w:after="0"/>
                    <w:ind w:left="20"/>
                    <w:suppressOverlap/>
                    <w:rPr>
                      <w:sz w:val="25"/>
                      <w:szCs w:val="25"/>
                    </w:rPr>
                  </w:pP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>Этажность объекта: 2 этажа</w:t>
                  </w:r>
                </w:p>
                <w:p w14:paraId="70278890" w14:textId="77777777" w:rsidR="00F62F66" w:rsidRDefault="00ED51BF" w:rsidP="0064146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  <w:lang w:bidi="ru-RU"/>
                    </w:rPr>
                  </w:pPr>
                  <w:r w:rsidRPr="00A67D11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  <w:lang w:bidi="ru-RU"/>
                    </w:rPr>
                    <w:t xml:space="preserve">Номер этажа, на котором расположен объект, описание местоположения этого объекта в пределах данного этажа или в пределах здания: </w:t>
                  </w:r>
                  <w:r w:rsidR="00F62F66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  <w:lang w:bidi="ru-RU"/>
                    </w:rPr>
                    <w:t xml:space="preserve">общая площадь 189 </w:t>
                  </w:r>
                  <w:proofErr w:type="spellStart"/>
                  <w:r w:rsidR="00F62F66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  <w:lang w:bidi="ru-RU"/>
                    </w:rPr>
                    <w:t>кв.м</w:t>
                  </w:r>
                  <w:proofErr w:type="spellEnd"/>
                  <w:r w:rsidR="00F62F66">
                    <w:rPr>
                      <w:rFonts w:ascii="Times New Roman" w:hAnsi="Times New Roman" w:cs="Times New Roman"/>
                      <w:color w:val="000000"/>
                      <w:sz w:val="25"/>
                      <w:szCs w:val="25"/>
                      <w:lang w:bidi="ru-RU"/>
                    </w:rPr>
                    <w:t xml:space="preserve">. </w:t>
                  </w:r>
                </w:p>
                <w:p w14:paraId="28450C6A" w14:textId="77777777" w:rsidR="00F3658C" w:rsidRDefault="00A67D11" w:rsidP="0064146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помещение №</w:t>
                  </w:r>
                  <w:proofErr w:type="gramStart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3  площадью</w:t>
                  </w:r>
                  <w:proofErr w:type="gramEnd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44,9 </w:t>
                  </w:r>
                  <w:proofErr w:type="spellStart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кв.м</w:t>
                  </w:r>
                  <w:proofErr w:type="spellEnd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(расположено на 2 этаже здания);</w:t>
                  </w:r>
                </w:p>
                <w:p w14:paraId="40FE489D" w14:textId="105A16B9" w:rsidR="00F3658C" w:rsidRDefault="00A67D11" w:rsidP="0064146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помещение №</w:t>
                  </w:r>
                  <w:proofErr w:type="gramStart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4  площадью</w:t>
                  </w:r>
                  <w:proofErr w:type="gramEnd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43,2 </w:t>
                  </w:r>
                  <w:proofErr w:type="spellStart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кв.м</w:t>
                  </w:r>
                  <w:proofErr w:type="spellEnd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(расположено на 2 этаже здания); </w:t>
                  </w:r>
                </w:p>
                <w:p w14:paraId="56D5DDAB" w14:textId="77777777" w:rsidR="00F3658C" w:rsidRDefault="00A67D11" w:rsidP="0064146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помещение №</w:t>
                  </w:r>
                  <w:proofErr w:type="gramStart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5  площадью</w:t>
                  </w:r>
                  <w:proofErr w:type="gramEnd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49,3 </w:t>
                  </w:r>
                  <w:proofErr w:type="spellStart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кв.м</w:t>
                  </w:r>
                  <w:proofErr w:type="spellEnd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(расположено на 2 этаже здания); </w:t>
                  </w:r>
                </w:p>
                <w:p w14:paraId="79BC8F80" w14:textId="76347E15" w:rsidR="00A67D11" w:rsidRPr="00A67D11" w:rsidRDefault="00A67D11" w:rsidP="0064146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помещение №6– площадью 51,6 </w:t>
                  </w:r>
                  <w:proofErr w:type="spellStart"/>
                  <w:proofErr w:type="gramStart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кв.м</w:t>
                  </w:r>
                  <w:proofErr w:type="spellEnd"/>
                  <w:proofErr w:type="gramEnd"/>
                  <w:r w:rsidRPr="00A67D11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(расположено на 2 этаже здания) </w:t>
                  </w:r>
                </w:p>
                <w:p w14:paraId="65AAB5A2" w14:textId="775B6E4A" w:rsidR="00ED51BF" w:rsidRPr="00A67D11" w:rsidRDefault="00ED51BF" w:rsidP="0064146B">
                  <w:pPr>
                    <w:pStyle w:val="21"/>
                    <w:framePr w:hSpace="180" w:wrap="around" w:vAnchor="text" w:hAnchor="text" w:y="1"/>
                    <w:shd w:val="clear" w:color="auto" w:fill="auto"/>
                    <w:spacing w:before="0" w:after="0"/>
                    <w:ind w:left="20"/>
                    <w:suppressOverlap/>
                    <w:rPr>
                      <w:color w:val="FF0000"/>
                      <w:sz w:val="25"/>
                      <w:szCs w:val="25"/>
                    </w:rPr>
                  </w:pPr>
                  <w:r w:rsidRPr="00A67D11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Год ввода объекта в эксплуатацию: </w:t>
                  </w:r>
                  <w:r w:rsidR="00292CD7" w:rsidRPr="00292CD7">
                    <w:rPr>
                      <w:sz w:val="25"/>
                      <w:szCs w:val="25"/>
                      <w:lang w:bidi="ru-RU"/>
                    </w:rPr>
                    <w:t>1996г.</w:t>
                  </w:r>
                </w:p>
                <w:p w14:paraId="6106F685" w14:textId="77777777" w:rsidR="00ED51BF" w:rsidRPr="00ED51BF" w:rsidRDefault="00ED51BF" w:rsidP="0064146B">
                  <w:pPr>
                    <w:pStyle w:val="21"/>
                    <w:framePr w:hSpace="180" w:wrap="around" w:vAnchor="text" w:hAnchor="text" w:y="1"/>
                    <w:shd w:val="clear" w:color="auto" w:fill="auto"/>
                    <w:spacing w:before="0" w:after="0"/>
                    <w:ind w:left="20"/>
                    <w:suppressOverlap/>
                    <w:rPr>
                      <w:sz w:val="25"/>
                      <w:szCs w:val="25"/>
                    </w:rPr>
                  </w:pP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>Сведения об ограничениях (обременениях) в отношении объекта: нет</w:t>
                  </w:r>
                </w:p>
                <w:p w14:paraId="632C3105" w14:textId="3F4D43AC" w:rsidR="007341F6" w:rsidRPr="00ED51BF" w:rsidRDefault="00ED51BF" w:rsidP="0064146B">
                  <w:pPr>
                    <w:pStyle w:val="21"/>
                    <w:framePr w:hSpace="180" w:wrap="around" w:vAnchor="text" w:hAnchor="text" w:y="1"/>
                    <w:shd w:val="clear" w:color="auto" w:fill="auto"/>
                    <w:spacing w:before="0" w:after="130"/>
                    <w:ind w:left="20" w:right="20"/>
                    <w:suppressOverlap/>
                    <w:rPr>
                      <w:sz w:val="25"/>
                      <w:szCs w:val="25"/>
                    </w:rPr>
                  </w:pP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>Состояние объекта (хорошее, удовлетворительное, требуется текущий ремонт, требуется капитальный ремонт): удовлетворительное.</w:t>
                  </w:r>
                </w:p>
              </w:tc>
            </w:tr>
            <w:tr w:rsidR="00ED51BF" w14:paraId="750AA7C8" w14:textId="77777777" w:rsidTr="00ED51BF">
              <w:tc>
                <w:tcPr>
                  <w:tcW w:w="10224" w:type="dxa"/>
                </w:tcPr>
                <w:p w14:paraId="0164046E" w14:textId="77777777" w:rsidR="00ED51BF" w:rsidRPr="00ED51BF" w:rsidRDefault="00ED51BF" w:rsidP="0064146B">
                  <w:pPr>
                    <w:pStyle w:val="40"/>
                    <w:framePr w:hSpace="180" w:wrap="around" w:vAnchor="text" w:hAnchor="text" w:y="1"/>
                    <w:numPr>
                      <w:ilvl w:val="0"/>
                      <w:numId w:val="10"/>
                    </w:numPr>
                    <w:shd w:val="clear" w:color="auto" w:fill="auto"/>
                    <w:spacing w:before="0" w:after="93" w:line="190" w:lineRule="exact"/>
                    <w:suppressOverlap/>
                    <w:rPr>
                      <w:sz w:val="25"/>
                      <w:szCs w:val="25"/>
                    </w:rPr>
                  </w:pPr>
                  <w:r w:rsidRPr="00ED51BF">
                    <w:rPr>
                      <w:sz w:val="25"/>
                      <w:szCs w:val="25"/>
                    </w:rPr>
                    <w:t>Условия предоставления имущества (объекта) во владение и (или) в пользование</w:t>
                  </w:r>
                </w:p>
              </w:tc>
            </w:tr>
            <w:tr w:rsidR="00ED51BF" w14:paraId="51A96993" w14:textId="77777777" w:rsidTr="00406E50">
              <w:trPr>
                <w:trHeight w:val="5405"/>
              </w:trPr>
              <w:tc>
                <w:tcPr>
                  <w:tcW w:w="10224" w:type="dxa"/>
                </w:tcPr>
                <w:p w14:paraId="34D389DC" w14:textId="21327F5D" w:rsidR="00ED51BF" w:rsidRPr="00ED51BF" w:rsidRDefault="00ED51BF" w:rsidP="0064146B">
                  <w:pPr>
                    <w:pStyle w:val="21"/>
                    <w:framePr w:hSpace="180" w:wrap="around" w:vAnchor="text" w:hAnchor="text" w:y="1"/>
                    <w:numPr>
                      <w:ilvl w:val="0"/>
                      <w:numId w:val="12"/>
                    </w:numPr>
                    <w:shd w:val="clear" w:color="auto" w:fill="auto"/>
                    <w:spacing w:before="0" w:after="0"/>
                    <w:ind w:left="20"/>
                    <w:suppressOverlap/>
                    <w:rPr>
                      <w:sz w:val="25"/>
                      <w:szCs w:val="25"/>
                    </w:rPr>
                  </w:pP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>имущество предоставляется в аренд</w:t>
                  </w:r>
                  <w:r w:rsidR="00F62F66">
                    <w:rPr>
                      <w:color w:val="000000"/>
                      <w:sz w:val="25"/>
                      <w:szCs w:val="25"/>
                      <w:lang w:bidi="ru-RU"/>
                    </w:rPr>
                    <w:t>у</w:t>
                  </w: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 пользование</w:t>
                  </w:r>
                  <w:r w:rsidR="0020679B">
                    <w:rPr>
                      <w:color w:val="000000"/>
                      <w:sz w:val="25"/>
                      <w:szCs w:val="25"/>
                      <w:lang w:bidi="ru-RU"/>
                    </w:rPr>
                    <w:t>м</w:t>
                  </w: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 на срок </w:t>
                  </w:r>
                  <w:r w:rsidR="00F62F66">
                    <w:rPr>
                      <w:color w:val="000000"/>
                      <w:sz w:val="25"/>
                      <w:szCs w:val="25"/>
                      <w:lang w:bidi="ru-RU"/>
                    </w:rPr>
                    <w:t>три</w:t>
                  </w: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 </w:t>
                  </w:r>
                  <w:r w:rsidR="00F62F66">
                    <w:rPr>
                      <w:color w:val="000000"/>
                      <w:sz w:val="25"/>
                      <w:szCs w:val="25"/>
                      <w:lang w:bidi="ru-RU"/>
                    </w:rPr>
                    <w:t>года</w:t>
                  </w: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>;</w:t>
                  </w:r>
                </w:p>
                <w:p w14:paraId="325C9903" w14:textId="4DE2605D" w:rsidR="00ED51BF" w:rsidRPr="00585508" w:rsidRDefault="00ED51BF" w:rsidP="0064146B">
                  <w:pPr>
                    <w:pStyle w:val="21"/>
                    <w:framePr w:hSpace="180" w:wrap="around" w:vAnchor="text" w:hAnchor="text" w:y="1"/>
                    <w:numPr>
                      <w:ilvl w:val="0"/>
                      <w:numId w:val="12"/>
                    </w:numPr>
                    <w:shd w:val="clear" w:color="auto" w:fill="auto"/>
                    <w:spacing w:before="0" w:after="0"/>
                    <w:ind w:left="20" w:right="20"/>
                    <w:suppressOverlap/>
                    <w:rPr>
                      <w:sz w:val="25"/>
                      <w:szCs w:val="25"/>
                    </w:rPr>
                  </w:pPr>
                  <w:r w:rsidRPr="007E2D51">
                    <w:rPr>
                      <w:sz w:val="25"/>
                      <w:szCs w:val="25"/>
                      <w:lang w:bidi="ru-RU"/>
                    </w:rPr>
                    <w:t xml:space="preserve"> имущество  предоставлено в аренду,</w:t>
                  </w:r>
                  <w:r w:rsidR="004B233E" w:rsidRPr="007E2D51">
                    <w:rPr>
                      <w:sz w:val="25"/>
                      <w:szCs w:val="25"/>
                      <w:lang w:bidi="ru-RU"/>
                    </w:rPr>
                    <w:t xml:space="preserve"> </w:t>
                  </w:r>
                  <w:r w:rsidR="001D1CB6" w:rsidRPr="007E2D51">
                    <w:rPr>
                      <w:sz w:val="25"/>
                      <w:szCs w:val="25"/>
                      <w:lang w:bidi="ru-RU"/>
                    </w:rPr>
                    <w:t xml:space="preserve">для оказания услуг по организации отдыха детей в </w:t>
                  </w:r>
                  <w:r w:rsidR="00585508" w:rsidRPr="007E2D51">
                    <w:rPr>
                      <w:sz w:val="25"/>
                      <w:szCs w:val="25"/>
                      <w:lang w:bidi="ru-RU"/>
                    </w:rPr>
                    <w:t>каникулярное</w:t>
                  </w:r>
                  <w:r w:rsidR="001D1CB6" w:rsidRPr="007E2D51">
                    <w:rPr>
                      <w:sz w:val="25"/>
                      <w:szCs w:val="25"/>
                      <w:lang w:bidi="ru-RU"/>
                    </w:rPr>
                    <w:t xml:space="preserve"> время,</w:t>
                  </w:r>
                  <w:r w:rsidR="00585508" w:rsidRPr="007E2D51">
                    <w:rPr>
                      <w:sz w:val="25"/>
                      <w:szCs w:val="25"/>
                      <w:lang w:bidi="ru-RU"/>
                    </w:rPr>
                    <w:t xml:space="preserve"> </w:t>
                  </w:r>
                  <w:r w:rsidR="001D1CB6" w:rsidRPr="007E2D51">
                    <w:rPr>
                      <w:sz w:val="25"/>
                      <w:szCs w:val="25"/>
                      <w:lang w:bidi="ru-RU"/>
                    </w:rPr>
                    <w:t>лагерь с дневным пребыванием</w:t>
                  </w:r>
                  <w:r w:rsidR="001D1CB6" w:rsidRPr="00585508">
                    <w:rPr>
                      <w:sz w:val="25"/>
                      <w:szCs w:val="25"/>
                      <w:lang w:bidi="ru-RU"/>
                    </w:rPr>
                    <w:t>,</w:t>
                  </w:r>
                  <w:r w:rsidR="00585508">
                    <w:rPr>
                      <w:sz w:val="25"/>
                      <w:szCs w:val="25"/>
                      <w:lang w:bidi="ru-RU"/>
                    </w:rPr>
                    <w:t xml:space="preserve"> п</w:t>
                  </w:r>
                  <w:r w:rsidRPr="00585508">
                    <w:rPr>
                      <w:sz w:val="25"/>
                      <w:szCs w:val="25"/>
                      <w:lang w:bidi="ru-RU"/>
                    </w:rPr>
                    <w:t>редусмотренным пунктами 1 и 2 статьи 31.1 Федерального закона от 12 января 1996 года N 7-ФЗ "О некоммерческих организациях", на территории Сургутского района;</w:t>
                  </w:r>
                </w:p>
                <w:p w14:paraId="2566C4A2" w14:textId="77777777" w:rsidR="00ED51BF" w:rsidRPr="00ED51BF" w:rsidRDefault="00ED51BF" w:rsidP="0064146B">
                  <w:pPr>
                    <w:pStyle w:val="21"/>
                    <w:framePr w:hSpace="180" w:wrap="around" w:vAnchor="text" w:hAnchor="text" w:y="1"/>
                    <w:numPr>
                      <w:ilvl w:val="0"/>
                      <w:numId w:val="12"/>
                    </w:numPr>
                    <w:shd w:val="clear" w:color="auto" w:fill="auto"/>
                    <w:spacing w:before="0" w:after="0"/>
                    <w:ind w:left="20" w:right="20"/>
                    <w:suppressOverlap/>
                    <w:rPr>
                      <w:sz w:val="25"/>
                      <w:szCs w:val="25"/>
                    </w:rPr>
                  </w:pP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 имущество должно использоваться только по целевому назначению для осуществления одного или нескольких видов деятельности, предусмотренных пунктами 1 и 2 статьи 31.1 Федерального закона от 12 января 1996 года N 7-ФЗ "О некоммерческих организациях", и указываемых в договоре аренды;</w:t>
                  </w:r>
                </w:p>
                <w:p w14:paraId="72924BB2" w14:textId="7E0E7E0B" w:rsidR="00ED51BF" w:rsidRPr="00ED51BF" w:rsidRDefault="00C50C09" w:rsidP="0064146B">
                  <w:pPr>
                    <w:pStyle w:val="21"/>
                    <w:framePr w:hSpace="180" w:wrap="around" w:vAnchor="text" w:hAnchor="text" w:y="1"/>
                    <w:numPr>
                      <w:ilvl w:val="0"/>
                      <w:numId w:val="12"/>
                    </w:numPr>
                    <w:shd w:val="clear" w:color="auto" w:fill="auto"/>
                    <w:spacing w:before="0" w:after="0" w:line="270" w:lineRule="exact"/>
                    <w:ind w:left="20" w:right="20"/>
                    <w:suppressOverlap/>
                    <w:rPr>
                      <w:sz w:val="25"/>
                      <w:szCs w:val="25"/>
                    </w:rPr>
                  </w:pPr>
                  <w:r>
                    <w:rPr>
                      <w:color w:val="000000"/>
                      <w:sz w:val="25"/>
                      <w:szCs w:val="25"/>
                      <w:lang w:bidi="ru-RU"/>
                    </w:rPr>
                    <w:t>Отсутствие</w:t>
                  </w:r>
                  <w:r w:rsidR="004B233E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 у </w:t>
                  </w:r>
                  <w:r w:rsidR="0064146B">
                    <w:rPr>
                      <w:color w:val="000000"/>
                      <w:sz w:val="25"/>
                      <w:szCs w:val="25"/>
                      <w:lang w:bidi="ru-RU"/>
                    </w:rPr>
                    <w:t>арендатора</w:t>
                  </w:r>
                  <w:r w:rsidR="007866F8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 задолженности</w:t>
                  </w:r>
                  <w:r w:rsidR="00ED51BF"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год. Данное</w:t>
                  </w:r>
                  <w:r w:rsidR="00ED51BF" w:rsidRPr="00ED51BF">
                    <w:rPr>
                      <w:sz w:val="25"/>
                      <w:szCs w:val="25"/>
                    </w:rPr>
                    <w:t xml:space="preserve"> </w:t>
                  </w:r>
                  <w:r w:rsidR="00ED51BF"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>условие считается соблюденным, если социально ориентированная некоммерческая организация обжалует наличие указанной задолженности в соответствии с законодательством Российской Федерации, и решение по такой жалобе на день заключения договора аренды объекта не вступило в законную силу;</w:t>
                  </w:r>
                </w:p>
                <w:p w14:paraId="7356528A" w14:textId="2BD7ABFB" w:rsidR="00ED51BF" w:rsidRPr="00ED51BF" w:rsidRDefault="00ED51BF" w:rsidP="0064146B">
                  <w:pPr>
                    <w:pStyle w:val="21"/>
                    <w:framePr w:hSpace="180" w:wrap="around" w:vAnchor="text" w:hAnchor="text" w:y="1"/>
                    <w:numPr>
                      <w:ilvl w:val="0"/>
                      <w:numId w:val="12"/>
                    </w:numPr>
                    <w:shd w:val="clear" w:color="auto" w:fill="auto"/>
                    <w:spacing w:before="0" w:after="0" w:line="270" w:lineRule="exact"/>
                    <w:ind w:right="20"/>
                    <w:suppressOverlap/>
                    <w:rPr>
                      <w:sz w:val="25"/>
                      <w:szCs w:val="25"/>
                    </w:rPr>
                  </w:pPr>
                  <w:r w:rsidRPr="00ED51BF">
                    <w:rPr>
                      <w:color w:val="000000"/>
                      <w:sz w:val="25"/>
                      <w:szCs w:val="25"/>
                      <w:lang w:bidi="ru-RU"/>
                    </w:rPr>
                    <w:t xml:space="preserve"> непроведение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</w:t>
                  </w:r>
                </w:p>
              </w:tc>
            </w:tr>
          </w:tbl>
          <w:p w14:paraId="6B44068A" w14:textId="77777777" w:rsidR="00ED51BF" w:rsidRPr="00141F47" w:rsidRDefault="00ED51BF" w:rsidP="00ED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</w:tcPr>
          <w:p w14:paraId="2BBBC9AE" w14:textId="77777777" w:rsidR="00141F47" w:rsidRPr="00141F47" w:rsidRDefault="00141F47" w:rsidP="0014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B2CB5D" w14:textId="77777777" w:rsidR="00141F47" w:rsidRPr="00141F47" w:rsidRDefault="00141F47" w:rsidP="0014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4B3A9" w14:textId="77777777" w:rsidR="00ED51BF" w:rsidRDefault="00ED51BF" w:rsidP="00434C43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p w14:paraId="3A8B84FE" w14:textId="76C4CEBB" w:rsidR="00ED51BF" w:rsidRDefault="00ED51BF" w:rsidP="004C2D26">
      <w:pPr>
        <w:spacing w:after="0" w:line="240" w:lineRule="auto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</w:t>
      </w:r>
      <w:r w:rsidR="00BD19AB">
        <w:rPr>
          <w:rFonts w:ascii="Times New Roman" w:hAnsi="Times New Roman"/>
          <w:sz w:val="24"/>
          <w:szCs w:val="24"/>
        </w:rPr>
        <w:t xml:space="preserve">Ю.А. </w:t>
      </w:r>
      <w:proofErr w:type="spellStart"/>
      <w:r w:rsidR="00BD19AB">
        <w:rPr>
          <w:rFonts w:ascii="Times New Roman" w:hAnsi="Times New Roman"/>
          <w:sz w:val="24"/>
          <w:szCs w:val="24"/>
        </w:rPr>
        <w:t>Голубова</w:t>
      </w:r>
      <w:proofErr w:type="spellEnd"/>
    </w:p>
    <w:p w14:paraId="4313017E" w14:textId="77777777" w:rsidR="00ED51BF" w:rsidRDefault="00ED51BF" w:rsidP="00434C43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D51BF" w:rsidSect="00406E50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14BB"/>
    <w:multiLevelType w:val="hybridMultilevel"/>
    <w:tmpl w:val="ED92996C"/>
    <w:lvl w:ilvl="0" w:tplc="3E441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077A6"/>
    <w:multiLevelType w:val="hybridMultilevel"/>
    <w:tmpl w:val="829ABDBA"/>
    <w:lvl w:ilvl="0" w:tplc="371466BA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A990787"/>
    <w:multiLevelType w:val="hybridMultilevel"/>
    <w:tmpl w:val="D90075DC"/>
    <w:lvl w:ilvl="0" w:tplc="E9028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63682E"/>
    <w:multiLevelType w:val="hybridMultilevel"/>
    <w:tmpl w:val="1F34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37D6"/>
    <w:multiLevelType w:val="multilevel"/>
    <w:tmpl w:val="9AAE9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6B15CC"/>
    <w:multiLevelType w:val="hybridMultilevel"/>
    <w:tmpl w:val="6E02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A6856"/>
    <w:multiLevelType w:val="hybridMultilevel"/>
    <w:tmpl w:val="ED92996C"/>
    <w:lvl w:ilvl="0" w:tplc="3E441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27520E"/>
    <w:multiLevelType w:val="hybridMultilevel"/>
    <w:tmpl w:val="6DF000DC"/>
    <w:lvl w:ilvl="0" w:tplc="236A0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A03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46007"/>
    <w:multiLevelType w:val="hybridMultilevel"/>
    <w:tmpl w:val="42FAE428"/>
    <w:lvl w:ilvl="0" w:tplc="D9E25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392872"/>
    <w:multiLevelType w:val="hybridMultilevel"/>
    <w:tmpl w:val="7E5851F4"/>
    <w:lvl w:ilvl="0" w:tplc="5140558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A769F1"/>
    <w:multiLevelType w:val="hybridMultilevel"/>
    <w:tmpl w:val="241A766E"/>
    <w:lvl w:ilvl="0" w:tplc="9A229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BA2D81"/>
    <w:multiLevelType w:val="multilevel"/>
    <w:tmpl w:val="F8EC1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768"/>
    <w:rsid w:val="00007FCC"/>
    <w:rsid w:val="000217C1"/>
    <w:rsid w:val="000269D9"/>
    <w:rsid w:val="00036AE6"/>
    <w:rsid w:val="00090240"/>
    <w:rsid w:val="000A3070"/>
    <w:rsid w:val="000A40E0"/>
    <w:rsid w:val="000C413B"/>
    <w:rsid w:val="000C7A1D"/>
    <w:rsid w:val="0011019E"/>
    <w:rsid w:val="00141F47"/>
    <w:rsid w:val="0017056A"/>
    <w:rsid w:val="00191E12"/>
    <w:rsid w:val="001A270B"/>
    <w:rsid w:val="001B640C"/>
    <w:rsid w:val="001D1BA0"/>
    <w:rsid w:val="001D1CB6"/>
    <w:rsid w:val="001D52FB"/>
    <w:rsid w:val="001F2E94"/>
    <w:rsid w:val="001F6A76"/>
    <w:rsid w:val="0020679B"/>
    <w:rsid w:val="00247279"/>
    <w:rsid w:val="00292CD7"/>
    <w:rsid w:val="002A50CF"/>
    <w:rsid w:val="002D78C4"/>
    <w:rsid w:val="002F3D78"/>
    <w:rsid w:val="0031145B"/>
    <w:rsid w:val="003154B5"/>
    <w:rsid w:val="00330262"/>
    <w:rsid w:val="00335336"/>
    <w:rsid w:val="0034628F"/>
    <w:rsid w:val="00361BA8"/>
    <w:rsid w:val="003767EB"/>
    <w:rsid w:val="00392549"/>
    <w:rsid w:val="003A1F4A"/>
    <w:rsid w:val="003F2233"/>
    <w:rsid w:val="004007FC"/>
    <w:rsid w:val="00401BD5"/>
    <w:rsid w:val="00403760"/>
    <w:rsid w:val="00406E50"/>
    <w:rsid w:val="00412AB4"/>
    <w:rsid w:val="004332B7"/>
    <w:rsid w:val="00434C43"/>
    <w:rsid w:val="00440347"/>
    <w:rsid w:val="00443FD1"/>
    <w:rsid w:val="00451B68"/>
    <w:rsid w:val="00452260"/>
    <w:rsid w:val="004876E1"/>
    <w:rsid w:val="004B233E"/>
    <w:rsid w:val="004C2D26"/>
    <w:rsid w:val="004D29A2"/>
    <w:rsid w:val="004D3B8C"/>
    <w:rsid w:val="004F2355"/>
    <w:rsid w:val="00513A56"/>
    <w:rsid w:val="005243D5"/>
    <w:rsid w:val="00525AAC"/>
    <w:rsid w:val="00526602"/>
    <w:rsid w:val="00537C54"/>
    <w:rsid w:val="00537E9C"/>
    <w:rsid w:val="005551E2"/>
    <w:rsid w:val="0056525A"/>
    <w:rsid w:val="00581EB9"/>
    <w:rsid w:val="00585508"/>
    <w:rsid w:val="00595C72"/>
    <w:rsid w:val="005A0FAE"/>
    <w:rsid w:val="005C15D5"/>
    <w:rsid w:val="005D2185"/>
    <w:rsid w:val="005D6FA0"/>
    <w:rsid w:val="005F07A7"/>
    <w:rsid w:val="00630297"/>
    <w:rsid w:val="006354BA"/>
    <w:rsid w:val="0064146B"/>
    <w:rsid w:val="00660577"/>
    <w:rsid w:val="00662ED3"/>
    <w:rsid w:val="006C29F0"/>
    <w:rsid w:val="006C640C"/>
    <w:rsid w:val="006E3B7D"/>
    <w:rsid w:val="006F372C"/>
    <w:rsid w:val="006F5C8A"/>
    <w:rsid w:val="007341F6"/>
    <w:rsid w:val="00743492"/>
    <w:rsid w:val="00743A7B"/>
    <w:rsid w:val="00755F50"/>
    <w:rsid w:val="00763065"/>
    <w:rsid w:val="007703EB"/>
    <w:rsid w:val="007866F8"/>
    <w:rsid w:val="007A3E4A"/>
    <w:rsid w:val="007B33E0"/>
    <w:rsid w:val="007B62CF"/>
    <w:rsid w:val="007D43C4"/>
    <w:rsid w:val="007E06E4"/>
    <w:rsid w:val="007E1815"/>
    <w:rsid w:val="007E2D51"/>
    <w:rsid w:val="007E69BC"/>
    <w:rsid w:val="00822518"/>
    <w:rsid w:val="008A2758"/>
    <w:rsid w:val="008B3BAC"/>
    <w:rsid w:val="008D30AC"/>
    <w:rsid w:val="00900971"/>
    <w:rsid w:val="00905FC8"/>
    <w:rsid w:val="00921493"/>
    <w:rsid w:val="0092601C"/>
    <w:rsid w:val="00935C9C"/>
    <w:rsid w:val="00936822"/>
    <w:rsid w:val="00943464"/>
    <w:rsid w:val="00955266"/>
    <w:rsid w:val="009563A4"/>
    <w:rsid w:val="009709C1"/>
    <w:rsid w:val="00997597"/>
    <w:rsid w:val="00997D95"/>
    <w:rsid w:val="009F10C1"/>
    <w:rsid w:val="00A067C3"/>
    <w:rsid w:val="00A2072C"/>
    <w:rsid w:val="00A251FA"/>
    <w:rsid w:val="00A6273B"/>
    <w:rsid w:val="00A67422"/>
    <w:rsid w:val="00A67D11"/>
    <w:rsid w:val="00A77A00"/>
    <w:rsid w:val="00A817F7"/>
    <w:rsid w:val="00A81C1B"/>
    <w:rsid w:val="00AA51AF"/>
    <w:rsid w:val="00AA667D"/>
    <w:rsid w:val="00AC3882"/>
    <w:rsid w:val="00AF6DED"/>
    <w:rsid w:val="00B05974"/>
    <w:rsid w:val="00B16876"/>
    <w:rsid w:val="00B402B4"/>
    <w:rsid w:val="00B43E21"/>
    <w:rsid w:val="00B46BC4"/>
    <w:rsid w:val="00B577C2"/>
    <w:rsid w:val="00B648EB"/>
    <w:rsid w:val="00BB656C"/>
    <w:rsid w:val="00BC791C"/>
    <w:rsid w:val="00BD19AB"/>
    <w:rsid w:val="00C1094D"/>
    <w:rsid w:val="00C263F2"/>
    <w:rsid w:val="00C32D6C"/>
    <w:rsid w:val="00C35630"/>
    <w:rsid w:val="00C50C09"/>
    <w:rsid w:val="00C5405F"/>
    <w:rsid w:val="00C61ECC"/>
    <w:rsid w:val="00C67DF6"/>
    <w:rsid w:val="00C70311"/>
    <w:rsid w:val="00C70F58"/>
    <w:rsid w:val="00C72102"/>
    <w:rsid w:val="00C75D46"/>
    <w:rsid w:val="00C93C95"/>
    <w:rsid w:val="00C945BB"/>
    <w:rsid w:val="00C9588C"/>
    <w:rsid w:val="00CE6DC3"/>
    <w:rsid w:val="00D100A6"/>
    <w:rsid w:val="00D13BAF"/>
    <w:rsid w:val="00D26836"/>
    <w:rsid w:val="00D44526"/>
    <w:rsid w:val="00D47768"/>
    <w:rsid w:val="00DB128D"/>
    <w:rsid w:val="00DE4DE8"/>
    <w:rsid w:val="00DF6B8B"/>
    <w:rsid w:val="00E129AB"/>
    <w:rsid w:val="00E15171"/>
    <w:rsid w:val="00E42582"/>
    <w:rsid w:val="00E46E75"/>
    <w:rsid w:val="00E60113"/>
    <w:rsid w:val="00E65F8B"/>
    <w:rsid w:val="00E65FE1"/>
    <w:rsid w:val="00E735BF"/>
    <w:rsid w:val="00E80C65"/>
    <w:rsid w:val="00E90742"/>
    <w:rsid w:val="00E91960"/>
    <w:rsid w:val="00E91D77"/>
    <w:rsid w:val="00E9502B"/>
    <w:rsid w:val="00E97679"/>
    <w:rsid w:val="00EB33C2"/>
    <w:rsid w:val="00EB47B4"/>
    <w:rsid w:val="00EC6697"/>
    <w:rsid w:val="00ED51BF"/>
    <w:rsid w:val="00EE0CCD"/>
    <w:rsid w:val="00EE32CC"/>
    <w:rsid w:val="00EF1430"/>
    <w:rsid w:val="00EF15B3"/>
    <w:rsid w:val="00F06F50"/>
    <w:rsid w:val="00F166AC"/>
    <w:rsid w:val="00F2624D"/>
    <w:rsid w:val="00F362BA"/>
    <w:rsid w:val="00F3658C"/>
    <w:rsid w:val="00F529A8"/>
    <w:rsid w:val="00F60079"/>
    <w:rsid w:val="00F6204B"/>
    <w:rsid w:val="00F62F66"/>
    <w:rsid w:val="00F6434D"/>
    <w:rsid w:val="00F94744"/>
    <w:rsid w:val="00F95E70"/>
    <w:rsid w:val="00FA2AD8"/>
    <w:rsid w:val="00FC5350"/>
    <w:rsid w:val="00FE1BB3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F2B5"/>
  <w15:docId w15:val="{054BA9F2-C4E8-4388-8275-C7A5C6F0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768"/>
    <w:rPr>
      <w:color w:val="0000FF"/>
      <w:u w:val="single"/>
    </w:rPr>
  </w:style>
  <w:style w:type="character" w:styleId="a4">
    <w:name w:val="Strong"/>
    <w:basedOn w:val="a0"/>
    <w:uiPriority w:val="22"/>
    <w:qFormat/>
    <w:rsid w:val="00D47768"/>
    <w:rPr>
      <w:b/>
      <w:bCs/>
    </w:rPr>
  </w:style>
  <w:style w:type="paragraph" w:styleId="a5">
    <w:name w:val="List Paragraph"/>
    <w:basedOn w:val="a"/>
    <w:uiPriority w:val="34"/>
    <w:qFormat/>
    <w:rsid w:val="00036AE6"/>
    <w:pPr>
      <w:ind w:left="720"/>
      <w:contextualSpacing/>
    </w:pPr>
  </w:style>
  <w:style w:type="paragraph" w:styleId="a6">
    <w:name w:val="Normal (Web)"/>
    <w:basedOn w:val="a"/>
    <w:rsid w:val="004F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0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A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3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D51BF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1BF"/>
    <w:pPr>
      <w:widowControl w:val="0"/>
      <w:shd w:val="clear" w:color="auto" w:fill="FFFFFF"/>
      <w:spacing w:after="180" w:line="284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aa">
    <w:name w:val="Основной текст_"/>
    <w:basedOn w:val="a0"/>
    <w:link w:val="21"/>
    <w:rsid w:val="00ED51B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a"/>
    <w:rsid w:val="00ED51BF"/>
    <w:pPr>
      <w:widowControl w:val="0"/>
      <w:shd w:val="clear" w:color="auto" w:fill="FFFFFF"/>
      <w:spacing w:before="60" w:after="60" w:line="277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">
    <w:name w:val="Основной текст (4)_"/>
    <w:basedOn w:val="a0"/>
    <w:link w:val="40"/>
    <w:rsid w:val="00ED51BF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51BF"/>
    <w:pPr>
      <w:widowControl w:val="0"/>
      <w:shd w:val="clear" w:color="auto" w:fill="FFFFFF"/>
      <w:spacing w:before="180" w:after="60" w:line="248" w:lineRule="exact"/>
      <w:jc w:val="both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character" w:styleId="ab">
    <w:name w:val="Unresolved Mention"/>
    <w:basedOn w:val="a0"/>
    <w:uiPriority w:val="99"/>
    <w:semiHidden/>
    <w:unhideWhenUsed/>
    <w:rsid w:val="009709C1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73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school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school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547D6-7D38-4A62-8F41-52423165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Заим</dc:creator>
  <cp:keywords/>
  <dc:description/>
  <cp:lastModifiedBy>Лайс</cp:lastModifiedBy>
  <cp:revision>82</cp:revision>
  <cp:lastPrinted>2023-10-04T10:40:00Z</cp:lastPrinted>
  <dcterms:created xsi:type="dcterms:W3CDTF">2019-02-19T05:19:00Z</dcterms:created>
  <dcterms:modified xsi:type="dcterms:W3CDTF">2023-11-03T07:56:00Z</dcterms:modified>
</cp:coreProperties>
</file>