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CE" w:rsidRDefault="00F42D2E" w:rsidP="00F42D2E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2D2E">
        <w:rPr>
          <w:rFonts w:ascii="Times New Roman" w:eastAsia="Calibri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  <w:r w:rsidR="00FF67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2D2E" w:rsidRPr="00F42D2E" w:rsidRDefault="00F42D2E" w:rsidP="00F42D2E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89" w:type="dxa"/>
        <w:tblLayout w:type="fixed"/>
        <w:tblLook w:val="04A0" w:firstRow="1" w:lastRow="0" w:firstColumn="1" w:lastColumn="0" w:noHBand="0" w:noVBand="1"/>
      </w:tblPr>
      <w:tblGrid>
        <w:gridCol w:w="968"/>
        <w:gridCol w:w="2410"/>
        <w:gridCol w:w="2693"/>
        <w:gridCol w:w="8530"/>
      </w:tblGrid>
      <w:tr w:rsidR="00537240" w:rsidRPr="00F42D2E" w:rsidTr="00B76D15">
        <w:tc>
          <w:tcPr>
            <w:tcW w:w="968" w:type="dxa"/>
          </w:tcPr>
          <w:p w:rsidR="00F42D2E" w:rsidRPr="00F42D2E" w:rsidRDefault="00F42D2E" w:rsidP="00F42D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D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F42D2E" w:rsidRPr="00F42D2E" w:rsidRDefault="00F42D2E" w:rsidP="00F42D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D2E">
              <w:rPr>
                <w:rFonts w:ascii="Times New Roman" w:eastAsia="Calibri" w:hAnsi="Times New Roman" w:cs="Times New Roman"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2693" w:type="dxa"/>
          </w:tcPr>
          <w:p w:rsidR="00F42D2E" w:rsidRPr="00F42D2E" w:rsidRDefault="00F42D2E" w:rsidP="00F42D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D2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8530" w:type="dxa"/>
          </w:tcPr>
          <w:p w:rsidR="00F42D2E" w:rsidRPr="00F42D2E" w:rsidRDefault="00F42D2E" w:rsidP="00F42D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D2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537240" w:rsidRPr="00F42D2E" w:rsidTr="00B76D15">
        <w:tc>
          <w:tcPr>
            <w:tcW w:w="968" w:type="dxa"/>
          </w:tcPr>
          <w:p w:rsidR="00F42D2E" w:rsidRPr="00F42D2E" w:rsidRDefault="00537240" w:rsidP="00F42D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42D2E" w:rsidRPr="00F42D2E" w:rsidRDefault="00F727A0" w:rsidP="00F42D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 –научная</w:t>
            </w:r>
          </w:p>
        </w:tc>
        <w:tc>
          <w:tcPr>
            <w:tcW w:w="2693" w:type="dxa"/>
          </w:tcPr>
          <w:p w:rsidR="00F42D2E" w:rsidRPr="00F42D2E" w:rsidRDefault="00F42D2E" w:rsidP="00F42D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8530" w:type="dxa"/>
          </w:tcPr>
          <w:p w:rsidR="00F42D2E" w:rsidRPr="00F42D2E" w:rsidRDefault="00C0174D" w:rsidP="00F42D2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F727A0" w:rsidRPr="00F727A0">
                <w:rPr>
                  <w:color w:val="0000FF"/>
                  <w:u w:val="single"/>
                </w:rPr>
                <w:t>ЕГ_8_КтоДальшеИКтоБыстрее_текст.pdf (instrao.ru)</w:t>
              </w:r>
            </w:hyperlink>
          </w:p>
        </w:tc>
      </w:tr>
      <w:tr w:rsidR="00B76D15" w:rsidRPr="00F42D2E" w:rsidTr="00B76D15">
        <w:tc>
          <w:tcPr>
            <w:tcW w:w="968" w:type="dxa"/>
          </w:tcPr>
          <w:p w:rsidR="00B76D15" w:rsidRPr="00F42D2E" w:rsidRDefault="00B76D15" w:rsidP="00B76D1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76D15" w:rsidRDefault="00B76D15" w:rsidP="00B76D1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Математическая </w:t>
            </w:r>
          </w:p>
        </w:tc>
        <w:tc>
          <w:tcPr>
            <w:tcW w:w="2693" w:type="dxa"/>
          </w:tcPr>
          <w:p w:rsidR="00B76D15" w:rsidRDefault="00B76D15" w:rsidP="00B76D1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8530" w:type="dxa"/>
          </w:tcPr>
          <w:p w:rsidR="00B76D15" w:rsidRPr="00F727A0" w:rsidRDefault="00C0174D" w:rsidP="00B76D15">
            <w:pPr>
              <w:spacing w:line="276" w:lineRule="auto"/>
              <w:contextualSpacing/>
            </w:pPr>
            <w:hyperlink r:id="rId7" w:history="1">
              <w:r w:rsidR="00B76D15" w:rsidRPr="00B76D15">
                <w:rPr>
                  <w:rStyle w:val="a4"/>
                </w:rPr>
                <w:t>https://cloud.mail.ru/public/mrk9/NAgdTwjPJ</w:t>
              </w:r>
            </w:hyperlink>
          </w:p>
        </w:tc>
      </w:tr>
      <w:tr w:rsidR="00B76D15" w:rsidRPr="00F42D2E" w:rsidTr="00B76D15">
        <w:tc>
          <w:tcPr>
            <w:tcW w:w="968" w:type="dxa"/>
          </w:tcPr>
          <w:p w:rsidR="00B76D15" w:rsidRPr="00F42D2E" w:rsidRDefault="00B76D15" w:rsidP="00B76D1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76D15" w:rsidRPr="00F42D2E" w:rsidRDefault="00B76D15" w:rsidP="00B76D1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 –научная</w:t>
            </w:r>
          </w:p>
        </w:tc>
        <w:tc>
          <w:tcPr>
            <w:tcW w:w="2693" w:type="dxa"/>
          </w:tcPr>
          <w:p w:rsidR="00B76D15" w:rsidRPr="00F42D2E" w:rsidRDefault="00B76D15" w:rsidP="00B76D1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Силы в механике</w:t>
            </w:r>
          </w:p>
        </w:tc>
        <w:tc>
          <w:tcPr>
            <w:tcW w:w="8530" w:type="dxa"/>
          </w:tcPr>
          <w:p w:rsidR="00B76D15" w:rsidRDefault="00C0174D" w:rsidP="00B76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76D15" w:rsidRPr="005A33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https://cloud.mail.ru/public/6rcF/sRTfZbqe1</w:t>
              </w:r>
            </w:hyperlink>
          </w:p>
          <w:p w:rsidR="00B76D15" w:rsidRPr="000916F4" w:rsidRDefault="00B76D15" w:rsidP="00B76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D15" w:rsidRPr="00F42D2E" w:rsidRDefault="00C0174D" w:rsidP="00B76D1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B76D15" w:rsidRPr="004F321F">
                <w:rPr>
                  <w:color w:val="0000FF"/>
                  <w:u w:val="single"/>
                </w:rPr>
                <w:t>ЕГ_8_СапогиСкороходы_текст.pdf (instrao.ru)</w:t>
              </w:r>
            </w:hyperlink>
          </w:p>
        </w:tc>
      </w:tr>
      <w:tr w:rsidR="0036737E" w:rsidRPr="00F42D2E" w:rsidTr="00B76D15">
        <w:tc>
          <w:tcPr>
            <w:tcW w:w="968" w:type="dxa"/>
          </w:tcPr>
          <w:p w:rsidR="0036737E" w:rsidRPr="00F42D2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6737E" w:rsidRPr="00F42D2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 –научная</w:t>
            </w:r>
          </w:p>
        </w:tc>
        <w:tc>
          <w:tcPr>
            <w:tcW w:w="2693" w:type="dxa"/>
          </w:tcPr>
          <w:p w:rsidR="0036737E" w:rsidRPr="00F42D2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Механическая работа и мощность. Энергия</w:t>
            </w:r>
          </w:p>
        </w:tc>
        <w:tc>
          <w:tcPr>
            <w:tcW w:w="8530" w:type="dxa"/>
          </w:tcPr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 1.</w:t>
            </w:r>
            <w:r w:rsidRPr="00037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Любопытно, что действие машин стало характеризоваться мощностью со времен Джеймса Уатта 1736- 1819. Уатт- шотландский изобретатель, создатель универсального парового двигателя. Его именем названа единица мощности- ватт. Но до сих пор в инженерных кругах применяется введенная им единица мощности- лошадиная сила ( л.с.). 1 л.с. определяется средней работой за одну секунду, которую могла совершить английская ломовая лошадь, равномерно работающая целый день.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1л.с. =736 Вт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 </w:t>
            </w:r>
            <w:r w:rsidRPr="00037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Запишите соотношение между единицами мощности: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 кВт = ------------Вт 25 кВт = --------------Вт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 МВт = -----------Вт 200 МВт = -------------Вт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 ГВт = -------------Вт 30 л.с. = ---------------Вт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r w:rsidRPr="00037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Заполните таблицу, ответив на вопросы: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1048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936"/>
              <w:gridCol w:w="4867"/>
              <w:gridCol w:w="1307"/>
            </w:tblGrid>
            <w:tr w:rsidR="0036737E" w:rsidRPr="00037F60" w:rsidTr="00AD1584">
              <w:trPr>
                <w:trHeight w:val="930"/>
              </w:trPr>
              <w:tc>
                <w:tcPr>
                  <w:tcW w:w="3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№</w:t>
                  </w: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пп</w:t>
                  </w:r>
                </w:p>
              </w:tc>
              <w:tc>
                <w:tcPr>
                  <w:tcW w:w="36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Вопрос</w:t>
                  </w:r>
                </w:p>
              </w:tc>
              <w:tc>
                <w:tcPr>
                  <w:tcW w:w="4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Ответы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Верный ответ</w:t>
                  </w: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6737E" w:rsidRPr="00037F60" w:rsidTr="00AD1584">
              <w:trPr>
                <w:trHeight w:val="1065"/>
              </w:trPr>
              <w:tc>
                <w:tcPr>
                  <w:tcW w:w="3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36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Какое определение мощности правильное?</w:t>
                  </w:r>
                </w:p>
              </w:tc>
              <w:tc>
                <w:tcPr>
                  <w:tcW w:w="4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А.</w:t>
                  </w:r>
                  <w:r w:rsidRPr="00037F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Произведение действующей силы на пройденный путь</w:t>
                  </w: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Б.</w:t>
                  </w:r>
                  <w:r w:rsidRPr="00037F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Путь, пройденный в единицу времени</w:t>
                  </w: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В. </w:t>
                  </w:r>
                  <w:r w:rsidRPr="00037F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Быстрота совершения работы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6737E" w:rsidRPr="00037F60" w:rsidTr="00AD1584">
              <w:trPr>
                <w:trHeight w:val="615"/>
              </w:trPr>
              <w:tc>
                <w:tcPr>
                  <w:tcW w:w="3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36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Какой буквой обозначается мощность?</w:t>
                  </w: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А. N</w:t>
                  </w: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Б. A</w:t>
                  </w: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В. S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6737E" w:rsidRPr="00037F60" w:rsidTr="00AD1584">
              <w:trPr>
                <w:trHeight w:val="615"/>
              </w:trPr>
              <w:tc>
                <w:tcPr>
                  <w:tcW w:w="34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361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Какова основная единица мощности?</w:t>
                  </w:r>
                </w:p>
              </w:tc>
              <w:tc>
                <w:tcPr>
                  <w:tcW w:w="44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А. Н</w:t>
                  </w: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Б. Па</w:t>
                  </w:r>
                </w:p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37F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В. Вт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6737E" w:rsidRPr="00037F60" w:rsidRDefault="0036737E" w:rsidP="0036737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Задача 2. </w:t>
            </w:r>
            <w:r w:rsidRPr="00037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1905 году в Париже устроили необычное состязание: триста участников соревновались в беге на 300м в высоту. Победителем оказался некий Форестье. Он первым добрался до верхней площадки Эйфелевой башни, преодолев 729 ступенек за 3 мин 12 секунд. Масса чемпиона 60 кг.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А) Ответьте на вопросы: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1.Какую работу совершил при этом чемпион?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Какую среднюю мощность развил он при этом?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Чему была равна средняя скорость подъема человека на башню?</w:t>
            </w:r>
          </w:p>
          <w:p w:rsidR="0036737E" w:rsidRPr="00037F60" w:rsidRDefault="0036737E" w:rsidP="003673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Б) </w:t>
            </w:r>
            <w:r w:rsidRPr="00037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Запишите уравнение движение Форестье на высоту в зависимости от времени. Постройте график движения.</w:t>
            </w:r>
          </w:p>
          <w:p w:rsidR="0036737E" w:rsidRPr="00B40F69" w:rsidRDefault="0036737E" w:rsidP="00B40F69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7F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В) </w:t>
            </w:r>
            <w:r w:rsidRPr="00037F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Определите по графику сколько времени в среднем он тра</w:t>
            </w:r>
            <w:r w:rsidR="00B40F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тил на прохождение ста ступенек</w:t>
            </w:r>
          </w:p>
        </w:tc>
      </w:tr>
      <w:tr w:rsidR="0036737E" w:rsidRPr="00DF476D" w:rsidTr="00B76D15">
        <w:tc>
          <w:tcPr>
            <w:tcW w:w="968" w:type="dxa"/>
          </w:tcPr>
          <w:p w:rsidR="0036737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36737E" w:rsidRPr="00F42D2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 –научная</w:t>
            </w:r>
          </w:p>
        </w:tc>
        <w:tc>
          <w:tcPr>
            <w:tcW w:w="2693" w:type="dxa"/>
          </w:tcPr>
          <w:p w:rsidR="0036737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Статика</w:t>
            </w:r>
          </w:p>
        </w:tc>
        <w:tc>
          <w:tcPr>
            <w:tcW w:w="8530" w:type="dxa"/>
          </w:tcPr>
          <w:p w:rsidR="0036737E" w:rsidRDefault="00C0174D" w:rsidP="0036737E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6737E" w:rsidRPr="005A33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https://cloud.mail.ru/public/u6Jq/8rMtsKK9g</w:t>
              </w:r>
            </w:hyperlink>
          </w:p>
          <w:p w:rsidR="00DF476D" w:rsidRPr="000916F4" w:rsidRDefault="00DF476D" w:rsidP="00367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37E" w:rsidRPr="00DF476D" w:rsidRDefault="00DF476D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DF476D">
                <w:rPr>
                  <w:color w:val="0000FF"/>
                  <w:u w:val="single"/>
                  <w:lang w:val="en-US"/>
                </w:rPr>
                <w:t>keys_zadaniy_formata_pisa_na_formirovanie_funktsionalnoy_gramotnosti_obuchayushchihsya_rychagi_v_prirode_i_v_bytu.pdf (nsportal.ru)</w:t>
              </w:r>
            </w:hyperlink>
          </w:p>
        </w:tc>
      </w:tr>
      <w:tr w:rsidR="0036737E" w:rsidRPr="00F42D2E" w:rsidTr="00B76D15">
        <w:tc>
          <w:tcPr>
            <w:tcW w:w="968" w:type="dxa"/>
          </w:tcPr>
          <w:p w:rsidR="0036737E" w:rsidRPr="00F42D2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6737E" w:rsidRPr="00F42D2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Естественно –научная </w:t>
            </w:r>
          </w:p>
        </w:tc>
        <w:tc>
          <w:tcPr>
            <w:tcW w:w="2693" w:type="dxa"/>
          </w:tcPr>
          <w:p w:rsidR="0036737E" w:rsidRPr="00F42D2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Давление в жидкостях и газах</w:t>
            </w:r>
          </w:p>
        </w:tc>
        <w:tc>
          <w:tcPr>
            <w:tcW w:w="8530" w:type="dxa"/>
          </w:tcPr>
          <w:p w:rsidR="0036737E" w:rsidRDefault="0036737E" w:rsidP="0036737E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37E" w:rsidRPr="00C246C5" w:rsidRDefault="0036737E" w:rsidP="0036737E">
            <w:pPr>
              <w:pBdr>
                <w:top w:val="single" w:sz="6" w:space="1" w:color="auto"/>
              </w:pBdr>
              <w:rPr>
                <w:rStyle w:val="a4"/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nstrText xml:space="preserve"> HYPERLINK "https://cloud.mail.ru/public/YoZ8/qWiuJHEZe" </w:instrTex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separate"/>
            </w:r>
            <w:r w:rsidRPr="00C246C5">
              <w:rPr>
                <w:rStyle w:val="a4"/>
                <w:rFonts w:ascii="Arial" w:eastAsia="Times New Roman" w:hAnsi="Arial" w:cs="Arial"/>
                <w:sz w:val="16"/>
                <w:szCs w:val="16"/>
                <w:lang w:eastAsia="ru-RU"/>
              </w:rPr>
              <w:t>https://cloud.mail.ru/public/YoZ8/qWiuJHEZe</w:t>
            </w:r>
            <w:r w:rsidRPr="00C246C5">
              <w:rPr>
                <w:rStyle w:val="a4"/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36737E" w:rsidRDefault="0036737E" w:rsidP="0036737E">
            <w:pPr>
              <w:spacing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fldChar w:fldCharType="end"/>
            </w:r>
          </w:p>
          <w:p w:rsidR="0036737E" w:rsidRPr="00F42D2E" w:rsidRDefault="00C0174D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36737E" w:rsidRPr="00F727A0">
                <w:rPr>
                  <w:color w:val="0000FF"/>
                  <w:u w:val="single"/>
                </w:rPr>
                <w:t>ЕГ_7_КакЗаставитьВодуТечьВверх_текст.pdf (instrao.ru)</w:t>
              </w:r>
            </w:hyperlink>
          </w:p>
        </w:tc>
      </w:tr>
      <w:tr w:rsidR="0036737E" w:rsidRPr="00F42D2E" w:rsidTr="00B76D15">
        <w:tc>
          <w:tcPr>
            <w:tcW w:w="968" w:type="dxa"/>
          </w:tcPr>
          <w:p w:rsidR="0036737E" w:rsidRPr="00F42D2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6737E" w:rsidRPr="00F42D2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Естественно –научная </w:t>
            </w:r>
          </w:p>
        </w:tc>
        <w:tc>
          <w:tcPr>
            <w:tcW w:w="2693" w:type="dxa"/>
          </w:tcPr>
          <w:p w:rsidR="0036737E" w:rsidRDefault="0036737E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Молекулярная теория строения вещества</w:t>
            </w:r>
          </w:p>
        </w:tc>
        <w:tc>
          <w:tcPr>
            <w:tcW w:w="8530" w:type="dxa"/>
          </w:tcPr>
          <w:p w:rsidR="0036737E" w:rsidRPr="00F42D2E" w:rsidRDefault="00C0174D" w:rsidP="0036737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36737E" w:rsidRPr="009432D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https://cloud.mail.ru/public/j964/BdN1NDaFg</w:t>
              </w:r>
            </w:hyperlink>
          </w:p>
        </w:tc>
      </w:tr>
      <w:tr w:rsidR="002513C4" w:rsidRPr="00F42D2E" w:rsidTr="00B76D15">
        <w:tc>
          <w:tcPr>
            <w:tcW w:w="968" w:type="dxa"/>
          </w:tcPr>
          <w:p w:rsidR="002513C4" w:rsidRDefault="002513C4" w:rsidP="00251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513C4" w:rsidRPr="00F42D2E" w:rsidRDefault="002513C4" w:rsidP="00251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Естественно –научная </w:t>
            </w:r>
          </w:p>
        </w:tc>
        <w:tc>
          <w:tcPr>
            <w:tcW w:w="2693" w:type="dxa"/>
          </w:tcPr>
          <w:p w:rsidR="002513C4" w:rsidRDefault="002513C4" w:rsidP="00251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термодинамики</w:t>
            </w:r>
          </w:p>
        </w:tc>
        <w:tc>
          <w:tcPr>
            <w:tcW w:w="8530" w:type="dxa"/>
          </w:tcPr>
          <w:p w:rsidR="002513C4" w:rsidRPr="002513C4" w:rsidRDefault="002513C4" w:rsidP="002513C4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14"/>
            </w:tblGrid>
            <w:tr w:rsidR="002513C4" w:rsidRPr="002513C4" w:rsidTr="002513C4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Почему у тел разная теплопроводность?</w:t>
                  </w:r>
                </w:p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</w:tblGrid>
                  <w:tr w:rsidR="002513C4" w:rsidRPr="002513C4">
                    <w:trPr>
                      <w:tblCellSpacing w:w="0" w:type="dxa"/>
                    </w:trPr>
                    <w:tc>
                      <w:tcPr>
                        <w:tcW w:w="3900" w:type="dxa"/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78B9D60D" wp14:editId="324072D0">
                              <wp:extent cx="2609850" cy="2066925"/>
                              <wp:effectExtent l="0" t="0" r="0" b="9525"/>
                              <wp:docPr id="1" name="Рисунок 1" descr="http://oge.fipi.ru/os/docs/0CD62708049A9FB940BFBB6E0A09ECC8/docs/5B150855D8BCAEBB4C97ACACA42703CD/xs3docsrc5B150855D8BCAEBB4C97ACACA42703CD_2_161191986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oge.fipi.ru/os/docs/0CD62708049A9FB940BFBB6E0A09ECC8/docs/5B150855D8BCAEBB4C97ACACA42703CD/xs3docsrc5B150855D8BCAEBB4C97ACACA42703CD_2_161191986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9850" cy="2066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513C4" w:rsidRPr="002513C4" w:rsidRDefault="002513C4" w:rsidP="002513C4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Известно, что тела бывают в трёх агрегатных состояниях, отличающихся расстоянием между частицами в веществе. В твёрдых телах оно наименьшее, а в газах </w:t>
                  </w:r>
                  <w:r w:rsidRPr="002513C4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наибольшее. Чтобы тело нагрелось, нужно, чтобы механическая энергия движения молекул перешла в тепловую: чем быстрее двигаются молекулы, тем выше температура вещества. Поскольку в газах частицы дальше, то и нагреваться газы будут медленнее, а твёрдые тела </w:t>
                  </w:r>
                  <w:r w:rsidRPr="002513C4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быстрее. Скорость нагревания вещества равна скорости потери им тепла. Многие твёрдые тела быстро принимают и так же быстро отдают тепло </w:t>
                  </w:r>
                  <w:r w:rsidRPr="002513C4">
                    <w:rPr>
                      <w:rFonts w:ascii="MathJax_Main" w:eastAsia="Times New Roman" w:hAnsi="MathJax_Mai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–</w:t>
                  </w: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у них хорошая теплопроводность. Газы же нагреваются и остывают медленно, поэтому говорят, что они обладают плохой теплопроводностью.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Это свойство газов активно используется в быту: например, при изготовлении прихваток между слоями оставляют воздух, чтобы при контакте с горячей поверхностью тепло медленнее передавалось.</w:t>
                  </w:r>
                </w:p>
                <w:p w:rsidR="002513C4" w:rsidRPr="002513C4" w:rsidRDefault="002513C4" w:rsidP="00251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br w:type="textWrapping" w:clear="all"/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tbl>
                  <w:tblPr>
                    <w:tblW w:w="4750" w:type="pct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3"/>
                  </w:tblGrid>
                  <w:tr w:rsidR="002513C4" w:rsidRPr="002513C4">
                    <w:trPr>
                      <w:tblCellSpacing w:w="15" w:type="dxa"/>
                      <w:jc w:val="center"/>
                    </w:trPr>
                    <w:tc>
                      <w:tcPr>
                        <w:tcW w:w="9059" w:type="dxa"/>
                        <w:vAlign w:val="center"/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1. Почему для изготовления чайников, кастрюль и т.п. используют не пластмассы, а сплавы металлов?</w:t>
                        </w:r>
                      </w:p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513C4" w:rsidRPr="002513C4" w:rsidRDefault="002513C4" w:rsidP="00251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513C4" w:rsidRPr="002513C4" w:rsidRDefault="002513C4" w:rsidP="002513C4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  <w:p w:rsidR="002513C4" w:rsidRPr="002513C4" w:rsidRDefault="002513C4" w:rsidP="00251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C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  <w:hyperlink r:id="rId15" w:tgtFrame="_blank" w:history="1">
              <w:r w:rsidRPr="002513C4">
                <w:rPr>
                  <w:rFonts w:ascii="Arial" w:eastAsia="Times New Roman" w:hAnsi="Arial" w:cs="Arial"/>
                  <w:color w:val="6C7B93"/>
                  <w:u w:val="single"/>
                  <w:lang w:eastAsia="ru-RU"/>
                </w:rPr>
                <w:t>Ответ (критерии оценивания)</w:t>
              </w:r>
            </w:hyperlink>
          </w:p>
          <w:p w:rsidR="002513C4" w:rsidRPr="002513C4" w:rsidRDefault="002513C4" w:rsidP="002513C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13C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2513C4" w:rsidRPr="002513C4" w:rsidRDefault="002513C4" w:rsidP="002513C4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14"/>
            </w:tblGrid>
            <w:tr w:rsidR="002513C4" w:rsidRPr="002513C4" w:rsidTr="002513C4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 Почему птицы не замерзают, хотя «одеты» в лёгкие перья? Приведите три примера использования человеком способности птиц и зверей поддерживать организм в тепле.</w:t>
                  </w:r>
                </w:p>
              </w:tc>
            </w:tr>
          </w:tbl>
          <w:p w:rsidR="002513C4" w:rsidRPr="002513C4" w:rsidRDefault="002513C4" w:rsidP="002513C4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513C4" w:rsidRPr="002513C4" w:rsidRDefault="002513C4" w:rsidP="00251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C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  <w:hyperlink r:id="rId16" w:tgtFrame="_blank" w:history="1">
              <w:r w:rsidRPr="002513C4">
                <w:rPr>
                  <w:rFonts w:ascii="Arial" w:eastAsia="Times New Roman" w:hAnsi="Arial" w:cs="Arial"/>
                  <w:color w:val="6C7B93"/>
                  <w:u w:val="single"/>
                  <w:lang w:eastAsia="ru-RU"/>
                </w:rPr>
                <w:t>Ответ (критерии оценивания)</w:t>
              </w:r>
            </w:hyperlink>
          </w:p>
          <w:p w:rsidR="002513C4" w:rsidRPr="002513C4" w:rsidRDefault="002513C4" w:rsidP="002513C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13C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2513C4" w:rsidRPr="002513C4" w:rsidRDefault="002513C4" w:rsidP="002513C4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14"/>
            </w:tblGrid>
            <w:tr w:rsidR="002513C4" w:rsidRPr="002513C4" w:rsidTr="002513C4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3. Вы уже знаете, что твёрдые тела нагреваются быстрее, чем тела в других агрегатных состояниях. Но теплопроводность различных твёрдых веществ не одинакова. Перед вами значения теплопроводности некоторых из них.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2"/>
                    <w:gridCol w:w="2052"/>
                    <w:gridCol w:w="2052"/>
                    <w:gridCol w:w="2052"/>
                  </w:tblGrid>
                  <w:tr w:rsidR="002513C4" w:rsidRPr="002513C4">
                    <w:trPr>
                      <w:tblCellSpacing w:w="0" w:type="dxa"/>
                    </w:trPr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Вещество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Теплопроводность (Вт/м·с)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Вещество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Теплопроводность (Вт/м·с)</w:t>
                        </w:r>
                      </w:p>
                    </w:tc>
                  </w:tr>
                  <w:tr w:rsidR="002513C4" w:rsidRPr="002513C4">
                    <w:trPr>
                      <w:tblCellSpacing w:w="0" w:type="dxa"/>
                    </w:trPr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Алюминий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210,0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Пластмасса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2513C4" w:rsidRPr="002513C4">
                    <w:trPr>
                      <w:tblCellSpacing w:w="0" w:type="dxa"/>
                    </w:trPr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Серебро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428,0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Древесина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0,15</w:t>
                        </w:r>
                      </w:p>
                    </w:tc>
                  </w:tr>
                  <w:tr w:rsidR="002513C4" w:rsidRPr="002513C4">
                    <w:trPr>
                      <w:tblCellSpacing w:w="0" w:type="dxa"/>
                    </w:trPr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Фарфор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Железо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74,0</w:t>
                        </w:r>
                      </w:p>
                    </w:tc>
                  </w:tr>
                  <w:tr w:rsidR="002513C4" w:rsidRPr="002513C4">
                    <w:trPr>
                      <w:tblCellSpacing w:w="0" w:type="dxa"/>
                    </w:trPr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Золото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313,0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Олово</w:t>
                        </w:r>
                      </w:p>
                    </w:tc>
                    <w:tc>
                      <w:tcPr>
                        <w:tcW w:w="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67,0</w:t>
                        </w:r>
                      </w:p>
                    </w:tc>
                  </w:tr>
                </w:tbl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Основываясь на приведенных данных, ответьте на вопросы.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Почему для изготовления тарелок используется не алюминий, а фарфор?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Почему кухонные лопатки изготавливают из дерева, а не из металлов?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объяснении укажите, как назначение предмета связано с материалом изготовления.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2513C4" w:rsidRPr="002513C4" w:rsidRDefault="002513C4" w:rsidP="002513C4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513C4" w:rsidRPr="002513C4" w:rsidRDefault="002513C4" w:rsidP="00251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C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  <w:hyperlink r:id="rId17" w:tgtFrame="_blank" w:history="1">
              <w:r w:rsidRPr="002513C4">
                <w:rPr>
                  <w:rFonts w:ascii="Arial" w:eastAsia="Times New Roman" w:hAnsi="Arial" w:cs="Arial"/>
                  <w:color w:val="6C7B93"/>
                  <w:u w:val="single"/>
                  <w:lang w:eastAsia="ru-RU"/>
                </w:rPr>
                <w:t>Ответ (критерии оценивания)</w:t>
              </w:r>
            </w:hyperlink>
          </w:p>
          <w:p w:rsidR="002513C4" w:rsidRPr="002513C4" w:rsidRDefault="002513C4" w:rsidP="002513C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13C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2513C4" w:rsidRPr="002513C4" w:rsidRDefault="002513C4" w:rsidP="002513C4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14"/>
            </w:tblGrid>
            <w:tr w:rsidR="002513C4" w:rsidRPr="002513C4" w:rsidTr="002513C4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4. Расположите материалы, из которых могут быть сделаны ложки, в порядке увеличения времени, которое потребуется для их нагревания до одинаковой температуры.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Материалы: алюминий, древесина, серебро, пластмасса, железо.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2513C4" w:rsidRPr="002513C4" w:rsidRDefault="002513C4" w:rsidP="002513C4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513C4" w:rsidRPr="002513C4" w:rsidRDefault="002513C4" w:rsidP="00251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C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  <w:hyperlink r:id="rId18" w:tgtFrame="_blank" w:history="1">
              <w:r w:rsidRPr="002513C4">
                <w:rPr>
                  <w:rFonts w:ascii="Arial" w:eastAsia="Times New Roman" w:hAnsi="Arial" w:cs="Arial"/>
                  <w:color w:val="6C7B93"/>
                  <w:u w:val="single"/>
                  <w:lang w:eastAsia="ru-RU"/>
                </w:rPr>
                <w:t>Ответ (критерии оценивания)</w:t>
              </w:r>
            </w:hyperlink>
          </w:p>
          <w:p w:rsidR="002513C4" w:rsidRPr="002513C4" w:rsidRDefault="002513C4" w:rsidP="002513C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13C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2513C4" w:rsidRPr="002513C4" w:rsidRDefault="002513C4" w:rsidP="002513C4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14"/>
            </w:tblGrid>
            <w:tr w:rsidR="002513C4" w:rsidRPr="002513C4" w:rsidTr="002513C4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5. Почему у входа в баню висят подобные объявления?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2513C4" w:rsidRPr="002513C4">
                    <w:trPr>
                      <w:tblCellSpacing w:w="0" w:type="dxa"/>
                    </w:trPr>
                    <w:tc>
                      <w:tcPr>
                        <w:tcW w:w="90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Дорогие посетители!</w:t>
                        </w:r>
                      </w:p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Перед входом в парную убедительно просим Вас снять все золотые</w:t>
                        </w: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и серебряные украшения. Вы можете их оставить в камере хранения.</w:t>
                        </w:r>
                      </w:p>
                      <w:p w:rsidR="002513C4" w:rsidRPr="002513C4" w:rsidRDefault="002513C4" w:rsidP="002513C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513C4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Администрация</w:t>
                        </w:r>
                      </w:p>
                    </w:tc>
                  </w:tr>
                </w:tbl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Что может произойти, если этого не сделать?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2513C4" w:rsidRPr="002513C4" w:rsidRDefault="002513C4" w:rsidP="002513C4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513C4" w:rsidRPr="002513C4" w:rsidRDefault="002513C4" w:rsidP="00251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C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  <w:hyperlink r:id="rId19" w:tgtFrame="_blank" w:history="1">
              <w:r w:rsidRPr="002513C4">
                <w:rPr>
                  <w:rFonts w:ascii="Arial" w:eastAsia="Times New Roman" w:hAnsi="Arial" w:cs="Arial"/>
                  <w:color w:val="6C7B93"/>
                  <w:u w:val="single"/>
                  <w:lang w:eastAsia="ru-RU"/>
                </w:rPr>
                <w:t>Ответ (критерии оценивания)</w:t>
              </w:r>
            </w:hyperlink>
          </w:p>
          <w:p w:rsidR="002513C4" w:rsidRPr="002513C4" w:rsidRDefault="002513C4" w:rsidP="002513C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13C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2513C4" w:rsidRPr="002513C4" w:rsidRDefault="002513C4" w:rsidP="002513C4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14"/>
            </w:tblGrid>
            <w:tr w:rsidR="002513C4" w:rsidRPr="002513C4" w:rsidTr="002513C4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6. Почему, когда мы зажигаем спичку, то не обжигаем руку, хотя на её другом конце горит огонь?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2513C4" w:rsidRPr="002513C4" w:rsidRDefault="002513C4" w:rsidP="002513C4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3C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2513C4" w:rsidRPr="002513C4" w:rsidRDefault="002513C4" w:rsidP="002513C4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2513C4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2513C4" w:rsidRDefault="002513C4" w:rsidP="002513C4">
            <w:pPr>
              <w:spacing w:line="276" w:lineRule="auto"/>
              <w:contextualSpacing/>
            </w:pPr>
            <w:r w:rsidRPr="002513C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 </w:t>
            </w:r>
            <w:hyperlink r:id="rId20" w:tgtFrame="_blank" w:history="1">
              <w:r w:rsidRPr="002513C4">
                <w:rPr>
                  <w:rFonts w:ascii="Arial" w:eastAsia="Times New Roman" w:hAnsi="Arial" w:cs="Arial"/>
                  <w:color w:val="6C7B93"/>
                  <w:u w:val="single"/>
                  <w:lang w:eastAsia="ru-RU"/>
                </w:rPr>
                <w:t>Ответ (критерии оценивания)</w:t>
              </w:r>
            </w:hyperlink>
          </w:p>
        </w:tc>
      </w:tr>
      <w:tr w:rsidR="002513C4" w:rsidRPr="00F42D2E" w:rsidTr="00B76D15">
        <w:tc>
          <w:tcPr>
            <w:tcW w:w="968" w:type="dxa"/>
          </w:tcPr>
          <w:p w:rsidR="002513C4" w:rsidRDefault="002513C4" w:rsidP="00251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2513C4" w:rsidRPr="00F42D2E" w:rsidRDefault="002513C4" w:rsidP="00251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Естественно –научная </w:t>
            </w:r>
          </w:p>
        </w:tc>
        <w:tc>
          <w:tcPr>
            <w:tcW w:w="2693" w:type="dxa"/>
          </w:tcPr>
          <w:p w:rsidR="002513C4" w:rsidRDefault="002513C4" w:rsidP="00251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агрегатных состояний вещества</w:t>
            </w:r>
          </w:p>
        </w:tc>
        <w:tc>
          <w:tcPr>
            <w:tcW w:w="8530" w:type="dxa"/>
          </w:tcPr>
          <w:p w:rsidR="002513C4" w:rsidRDefault="002513C4" w:rsidP="002513C4">
            <w:pPr>
              <w:spacing w:line="276" w:lineRule="auto"/>
              <w:contextualSpacing/>
              <w:rPr>
                <w:color w:val="0000FF"/>
                <w:u w:val="single"/>
              </w:rPr>
            </w:pPr>
            <w:hyperlink r:id="rId21" w:history="1">
              <w:r w:rsidRPr="00C14430">
                <w:rPr>
                  <w:color w:val="0000FF"/>
                  <w:u w:val="single"/>
                </w:rPr>
                <w:t>ЕГ_7_ВолшебныйКувшин_текст.pdf (instrao.ru)</w:t>
              </w:r>
            </w:hyperlink>
          </w:p>
          <w:p w:rsidR="002513C4" w:rsidRPr="00F42D2E" w:rsidRDefault="002513C4" w:rsidP="00251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2513C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http://oge.fipi.ru/os/project/qu</w:t>
              </w:r>
              <w:r w:rsidRPr="002513C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e</w:t>
              </w:r>
              <w:r w:rsidRPr="002513C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stions/question_view.php?qst=104436477A3FA429416DC44BE0CFAC8E-ZP&amp;md=qprint</w:t>
              </w:r>
            </w:hyperlink>
          </w:p>
        </w:tc>
      </w:tr>
      <w:tr w:rsidR="002513C4" w:rsidRPr="00F42D2E" w:rsidTr="00B76D15">
        <w:tc>
          <w:tcPr>
            <w:tcW w:w="968" w:type="dxa"/>
          </w:tcPr>
          <w:p w:rsidR="002513C4" w:rsidRDefault="002513C4" w:rsidP="00251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513C4" w:rsidRDefault="002513C4" w:rsidP="00251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 –научная</w:t>
            </w:r>
          </w:p>
        </w:tc>
        <w:tc>
          <w:tcPr>
            <w:tcW w:w="2693" w:type="dxa"/>
          </w:tcPr>
          <w:p w:rsidR="002513C4" w:rsidRDefault="002513C4" w:rsidP="00251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8530" w:type="dxa"/>
          </w:tcPr>
          <w:p w:rsidR="002513C4" w:rsidRDefault="002513C4" w:rsidP="002513C4">
            <w:pPr>
              <w:spacing w:line="276" w:lineRule="auto"/>
              <w:contextualSpacing/>
            </w:pPr>
            <w:hyperlink r:id="rId23" w:history="1">
              <w:r w:rsidRPr="00F727A0">
                <w:rPr>
                  <w:color w:val="0000FF"/>
                  <w:u w:val="single"/>
                </w:rPr>
                <w:t>ЕГ_8_БагдадскаяБатарейка_текст.pdf (instrao.ru)</w:t>
              </w:r>
            </w:hyperlink>
          </w:p>
          <w:p w:rsidR="002513C4" w:rsidRPr="00C14430" w:rsidRDefault="002513C4" w:rsidP="002513C4">
            <w:pPr>
              <w:spacing w:line="276" w:lineRule="auto"/>
              <w:contextualSpacing/>
            </w:pPr>
            <w:hyperlink r:id="rId24" w:history="1">
              <w:r w:rsidRPr="00AE743A">
                <w:rPr>
                  <w:rStyle w:val="a4"/>
                </w:rPr>
                <w:t>https://cloud.mail.ru/public/faTB/kPMragLEj</w:t>
              </w:r>
            </w:hyperlink>
          </w:p>
        </w:tc>
      </w:tr>
      <w:tr w:rsidR="00FB12D4" w:rsidRPr="00F42D2E" w:rsidTr="00B76D15">
        <w:tc>
          <w:tcPr>
            <w:tcW w:w="968" w:type="dxa"/>
          </w:tcPr>
          <w:p w:rsidR="00FB12D4" w:rsidRDefault="00FB12D4" w:rsidP="00FB12D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B12D4" w:rsidRDefault="00FB12D4" w:rsidP="00FB12D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 –научная</w:t>
            </w:r>
          </w:p>
        </w:tc>
        <w:tc>
          <w:tcPr>
            <w:tcW w:w="2693" w:type="dxa"/>
          </w:tcPr>
          <w:p w:rsidR="00FB12D4" w:rsidRDefault="00FB12D4" w:rsidP="00FB12D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Законы постоянного тока</w:t>
            </w:r>
          </w:p>
        </w:tc>
        <w:tc>
          <w:tcPr>
            <w:tcW w:w="8530" w:type="dxa"/>
          </w:tcPr>
          <w:p w:rsidR="00FB12D4" w:rsidRPr="00FB12D4" w:rsidRDefault="00FB12D4" w:rsidP="00FB12D4">
            <w:hyperlink r:id="rId25" w:history="1">
              <w:r w:rsidRPr="00FB12D4">
                <w:rPr>
                  <w:color w:val="0000FF"/>
                  <w:u w:val="single"/>
                  <w:lang w:val="en-US"/>
                </w:rPr>
                <w:t>https</w:t>
              </w:r>
              <w:r w:rsidRPr="00FB12D4">
                <w:rPr>
                  <w:color w:val="0000FF"/>
                  <w:u w:val="single"/>
                </w:rPr>
                <w:t>://</w:t>
              </w:r>
              <w:r w:rsidRPr="00FB12D4">
                <w:rPr>
                  <w:color w:val="0000FF"/>
                  <w:u w:val="single"/>
                  <w:lang w:val="en-US"/>
                </w:rPr>
                <w:t>cloud</w:t>
              </w:r>
              <w:r w:rsidRPr="00FB12D4">
                <w:rPr>
                  <w:color w:val="0000FF"/>
                  <w:u w:val="single"/>
                </w:rPr>
                <w:t>.</w:t>
              </w:r>
              <w:r w:rsidRPr="00FB12D4">
                <w:rPr>
                  <w:color w:val="0000FF"/>
                  <w:u w:val="single"/>
                  <w:lang w:val="en-US"/>
                </w:rPr>
                <w:t>mail</w:t>
              </w:r>
              <w:r w:rsidRPr="00FB12D4">
                <w:rPr>
                  <w:color w:val="0000FF"/>
                  <w:u w:val="single"/>
                </w:rPr>
                <w:t>.</w:t>
              </w:r>
              <w:r w:rsidRPr="00FB12D4">
                <w:rPr>
                  <w:color w:val="0000FF"/>
                  <w:u w:val="single"/>
                  <w:lang w:val="en-US"/>
                </w:rPr>
                <w:t>ru</w:t>
              </w:r>
              <w:r w:rsidRPr="00FB12D4">
                <w:rPr>
                  <w:color w:val="0000FF"/>
                  <w:u w:val="single"/>
                </w:rPr>
                <w:t>/</w:t>
              </w:r>
              <w:r w:rsidRPr="00FB12D4">
                <w:rPr>
                  <w:color w:val="0000FF"/>
                  <w:u w:val="single"/>
                  <w:lang w:val="en-US"/>
                </w:rPr>
                <w:t>public</w:t>
              </w:r>
              <w:r w:rsidRPr="00FB12D4">
                <w:rPr>
                  <w:color w:val="0000FF"/>
                  <w:u w:val="single"/>
                </w:rPr>
                <w:t>/</w:t>
              </w:r>
              <w:r w:rsidRPr="00FB12D4">
                <w:rPr>
                  <w:color w:val="0000FF"/>
                  <w:u w:val="single"/>
                  <w:lang w:val="en-US"/>
                </w:rPr>
                <w:t>XwHq</w:t>
              </w:r>
              <w:r w:rsidRPr="00FB12D4">
                <w:rPr>
                  <w:color w:val="0000FF"/>
                  <w:u w:val="single"/>
                </w:rPr>
                <w:t>/</w:t>
              </w:r>
              <w:r w:rsidRPr="00FB12D4">
                <w:rPr>
                  <w:color w:val="0000FF"/>
                  <w:u w:val="single"/>
                  <w:lang w:val="en-US"/>
                </w:rPr>
                <w:t>T</w:t>
              </w:r>
              <w:r w:rsidRPr="00FB12D4">
                <w:rPr>
                  <w:color w:val="0000FF"/>
                  <w:u w:val="single"/>
                </w:rPr>
                <w:t>72</w:t>
              </w:r>
              <w:r w:rsidRPr="00FB12D4">
                <w:rPr>
                  <w:color w:val="0000FF"/>
                  <w:u w:val="single"/>
                  <w:lang w:val="en-US"/>
                </w:rPr>
                <w:t>DjhQ</w:t>
              </w:r>
              <w:r w:rsidRPr="00FB12D4">
                <w:rPr>
                  <w:color w:val="0000FF"/>
                  <w:u w:val="single"/>
                </w:rPr>
                <w:t>7</w:t>
              </w:r>
              <w:r w:rsidRPr="00FB12D4">
                <w:rPr>
                  <w:color w:val="0000FF"/>
                  <w:u w:val="single"/>
                  <w:lang w:val="en-US"/>
                </w:rPr>
                <w:t>f</w:t>
              </w:r>
            </w:hyperlink>
          </w:p>
          <w:p w:rsidR="00FB12D4" w:rsidRDefault="00FB12D4" w:rsidP="00FB12D4">
            <w:pPr>
              <w:spacing w:line="276" w:lineRule="auto"/>
              <w:contextualSpacing/>
            </w:pPr>
          </w:p>
        </w:tc>
      </w:tr>
    </w:tbl>
    <w:p w:rsidR="003871CA" w:rsidRDefault="003871CA"/>
    <w:p w:rsidR="00FF67CE" w:rsidRDefault="00FF67CE">
      <w:bookmarkStart w:id="0" w:name="_GoBack"/>
      <w:bookmarkEnd w:id="0"/>
    </w:p>
    <w:sectPr w:rsidR="00FF67CE" w:rsidSect="00537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4D" w:rsidRDefault="00C0174D" w:rsidP="009432D0">
      <w:pPr>
        <w:spacing w:after="0" w:line="240" w:lineRule="auto"/>
      </w:pPr>
      <w:r>
        <w:separator/>
      </w:r>
    </w:p>
  </w:endnote>
  <w:endnote w:type="continuationSeparator" w:id="0">
    <w:p w:rsidR="00C0174D" w:rsidRDefault="00C0174D" w:rsidP="0094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4D" w:rsidRDefault="00C0174D" w:rsidP="009432D0">
      <w:pPr>
        <w:spacing w:after="0" w:line="240" w:lineRule="auto"/>
      </w:pPr>
      <w:r>
        <w:separator/>
      </w:r>
    </w:p>
  </w:footnote>
  <w:footnote w:type="continuationSeparator" w:id="0">
    <w:p w:rsidR="00C0174D" w:rsidRDefault="00C0174D" w:rsidP="0094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E"/>
    <w:rsid w:val="000C3CAC"/>
    <w:rsid w:val="002513C4"/>
    <w:rsid w:val="002E1256"/>
    <w:rsid w:val="0036737E"/>
    <w:rsid w:val="003871CA"/>
    <w:rsid w:val="00476E66"/>
    <w:rsid w:val="004F321F"/>
    <w:rsid w:val="00537240"/>
    <w:rsid w:val="00537C32"/>
    <w:rsid w:val="009432D0"/>
    <w:rsid w:val="00AE743A"/>
    <w:rsid w:val="00B40F69"/>
    <w:rsid w:val="00B46135"/>
    <w:rsid w:val="00B76D15"/>
    <w:rsid w:val="00C0174D"/>
    <w:rsid w:val="00C14430"/>
    <w:rsid w:val="00DF40D9"/>
    <w:rsid w:val="00DF476D"/>
    <w:rsid w:val="00EF6F4B"/>
    <w:rsid w:val="00F247BD"/>
    <w:rsid w:val="00F42D2E"/>
    <w:rsid w:val="00F727A0"/>
    <w:rsid w:val="00FB12D4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439C"/>
  <w15:chartTrackingRefBased/>
  <w15:docId w15:val="{19D0DAC2-AEDE-4376-846C-EA780D4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E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E6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4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2D0"/>
  </w:style>
  <w:style w:type="paragraph" w:styleId="a8">
    <w:name w:val="footer"/>
    <w:basedOn w:val="a"/>
    <w:link w:val="a9"/>
    <w:uiPriority w:val="99"/>
    <w:unhideWhenUsed/>
    <w:rsid w:val="0094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rcF/sRTfZbqe1" TargetMode="External"/><Relationship Id="rId13" Type="http://schemas.openxmlformats.org/officeDocument/2006/relationships/hyperlink" Target="https://cloud.mail.ru/public/j964/BdN1NDaFg" TargetMode="External"/><Relationship Id="rId18" Type="http://schemas.openxmlformats.org/officeDocument/2006/relationships/hyperlink" Target="http://oge.fipi.ru/os/Show_doc.php?md=qprint&amp;doc_guid=AE30FA501BADAA194FEFB805B5E41DC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kiv.instrao.ru/bank-zadaniy/estestvennonauchnaya-gramotnost/%D0%95%D0%93_7_%D0%92%D0%BE%D0%BB%D1%88%D0%B5%D0%B1%D0%BD%D1%8B%D0%B9%D0%9A%D1%83%D0%B2%D1%88%D0%B8%D0%BD_%D1%82%D0%B5%D0%BA%D1%81%D1%82.pdf" TargetMode="External"/><Relationship Id="rId7" Type="http://schemas.openxmlformats.org/officeDocument/2006/relationships/hyperlink" Target="https://cloud.mail.ru/public/mrk9/NAgdTwjPJ" TargetMode="External"/><Relationship Id="rId12" Type="http://schemas.openxmlformats.org/officeDocument/2006/relationships/hyperlink" Target="http://skiv.instrao.ru/bank-zadaniy/estestvennonauchnaya-gramotnost/%D0%95%D0%93_7_%D0%9A%D0%B0%D0%BA%D0%97%D0%B0%D1%81%D1%82%D0%B0%D0%B2%D0%B8%D1%82%D1%8C%D0%92%D0%BE%D0%B4%D1%83%D0%A2%D0%B5%D1%87%D1%8C%D0%92%D0%B2%D0%B5%D1%80%D1%85_%D1%82%D0%B5%D0%BA%D1%81%D1%82.pdf" TargetMode="External"/><Relationship Id="rId17" Type="http://schemas.openxmlformats.org/officeDocument/2006/relationships/hyperlink" Target="http://oge.fipi.ru/os/Show_doc.php?md=qprint&amp;doc_guid=9516CBAA3551ABB84FC931E135AC5BBE" TargetMode="External"/><Relationship Id="rId25" Type="http://schemas.openxmlformats.org/officeDocument/2006/relationships/hyperlink" Target="https://cloud.mail.ru/public/XwHq/T72DjhQ7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ge.fipi.ru/os/Show_doc.php?md=qprint&amp;doc_guid=10BE52FF769B885E4D05A9AB18D6B977" TargetMode="External"/><Relationship Id="rId20" Type="http://schemas.openxmlformats.org/officeDocument/2006/relationships/hyperlink" Target="http://oge.fipi.ru/os/Show_doc.php?md=qprint&amp;doc_guid=6A514EE47FC693094D19317B1A234F5D" TargetMode="Externa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estestvennonauchnaya-gramotnost/%D0%95%D0%93_8_%D0%9A%D1%82%D0%BE%D0%94%D0%B0%D0%BB%D1%8C%D1%88%D0%B5%D0%98%D0%9A%D1%82%D0%BE%D0%91%D1%8B%D1%81%D1%82%D1%80%D0%B5%D0%B5_%D1%82%D0%B5%D0%BA%D1%81%D1%82.pdf" TargetMode="External"/><Relationship Id="rId11" Type="http://schemas.openxmlformats.org/officeDocument/2006/relationships/hyperlink" Target="https://nsportal.ru/sites/default/files/2022/05/19/keys_zadaniy_formata_pisa_na_formirovanie_funktsionalnoy_gramotnosti_obuchayushchihsya_rychagi_v_prirode_i_v_bytu.pdf" TargetMode="External"/><Relationship Id="rId24" Type="http://schemas.openxmlformats.org/officeDocument/2006/relationships/hyperlink" Target="https://cloud.mail.ru/public/faTB/kPMragLEj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ge.fipi.ru/os/Show_doc.php?md=qprint&amp;doc_guid=CCCA9F63DD4BA9DC42733CB6DC0762E9" TargetMode="External"/><Relationship Id="rId23" Type="http://schemas.openxmlformats.org/officeDocument/2006/relationships/hyperlink" Target="http://skiv.instrao.ru/bank-zadaniy/estestvennonauchnaya-gramotnost/%D0%95%D0%93_8_%D0%91%D0%B0%D0%B3%D0%B4%D0%B0%D0%B4%D1%81%D0%BA%D0%B0%D1%8F%D0%91%D0%B0%D1%82%D0%B0%D1%80%D0%B5%D0%B9%D0%BA%D0%B0_%D1%82%D0%B5%D0%BA%D1%81%D1%82.pdf" TargetMode="External"/><Relationship Id="rId10" Type="http://schemas.openxmlformats.org/officeDocument/2006/relationships/hyperlink" Target="https://cloud.mail.ru/public/u6Jq/8rMtsKK9g" TargetMode="External"/><Relationship Id="rId19" Type="http://schemas.openxmlformats.org/officeDocument/2006/relationships/hyperlink" Target="http://oge.fipi.ru/os/Show_doc.php?md=qprint&amp;doc_guid=34E00DEDFC7A80AC4F79A0EB3EFA9BD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kiv.instrao.ru/bank-zadaniy/estestvennonauchnaya-gramotnost/%D0%95%D0%93_8_%D0%A1%D0%B0%D0%BF%D0%BE%D0%B3%D0%B8%D0%A1%D0%BA%D0%BE%D1%80%D0%BE%D1%85%D0%BE%D0%B4%D1%8B_%D1%82%D0%B5%D0%BA%D1%81%D1%82.pdf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oge.fipi.ru/os/project/questions/question_view.php?qst=104436477A3FA429416DC44BE0CFAC8E-ZP&amp;md=qpri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2023-01-07T10:15:00Z</dcterms:created>
  <dcterms:modified xsi:type="dcterms:W3CDTF">2023-01-08T15:07:00Z</dcterms:modified>
</cp:coreProperties>
</file>