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B5" w:rsidRPr="00B75857" w:rsidRDefault="00B75857" w:rsidP="00B7585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7585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Приёмы формирования математической грамотности в начальной школе</w:t>
      </w:r>
    </w:p>
    <w:p w:rsidR="006F15AC" w:rsidRPr="00B75857" w:rsidRDefault="006F15AC" w:rsidP="00B75857">
      <w:pPr>
        <w:pStyle w:val="a7"/>
        <w:numPr>
          <w:ilvl w:val="0"/>
          <w:numId w:val="6"/>
        </w:numPr>
        <w:spacing w:after="0" w:line="240" w:lineRule="auto"/>
        <w:outlineLvl w:val="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58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Вступление</w:t>
      </w:r>
    </w:p>
    <w:p w:rsidR="00554EDE" w:rsidRPr="00B75857" w:rsidRDefault="00554EDE" w:rsidP="00B75857">
      <w:pPr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Математику по праву считают «царицей наук». Именно на уроках математики учащиеся учатся логически мыслить, делать выводы.  Как говорил известный математик и </w:t>
      </w:r>
      <w:proofErr w:type="gramStart"/>
      <w:r w:rsidRPr="00B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 Алексей</w:t>
      </w:r>
      <w:proofErr w:type="gramEnd"/>
      <w:r w:rsidRPr="00B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Иванович </w:t>
      </w:r>
      <w:proofErr w:type="spellStart"/>
      <w:r w:rsidRPr="00B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Маркушевич</w:t>
      </w:r>
      <w:proofErr w:type="spellEnd"/>
      <w:r w:rsidRPr="00B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цели».</w:t>
      </w:r>
    </w:p>
    <w:p w:rsidR="006F15AC" w:rsidRPr="00B75857" w:rsidRDefault="006F15AC" w:rsidP="00B75857">
      <w:pPr>
        <w:pStyle w:val="a7"/>
        <w:numPr>
          <w:ilvl w:val="0"/>
          <w:numId w:val="6"/>
        </w:numPr>
        <w:spacing w:after="0" w:line="240" w:lineRule="auto"/>
        <w:outlineLvl w:val="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58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Математическая грамотность –как одна из составляющих функциональной грамотности.</w:t>
      </w:r>
    </w:p>
    <w:p w:rsidR="00FF56FD" w:rsidRPr="00B75857" w:rsidRDefault="00FF56FD" w:rsidP="00B75857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составляющей функциональной грамотности является математическая грамотность обучающихся. </w:t>
      </w:r>
    </w:p>
    <w:p w:rsidR="00554EDE" w:rsidRPr="00B75857" w:rsidRDefault="00554EDE" w:rsidP="00B7585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Математическая грамотность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- способность человека определять и п</w:t>
      </w:r>
      <w:r w:rsidR="00BA1DFA"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онимать роль математики в мире 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использовать математику так, чтобы удовлетворять в настоящем и будущем свои потребности.</w:t>
      </w:r>
    </w:p>
    <w:p w:rsidR="00554EDE" w:rsidRPr="00B75857" w:rsidRDefault="00BA1DFA" w:rsidP="00B7585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</w:pP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ЧТО мы хотим получить в процессе формирования элементов математической грамотности?</w:t>
      </w:r>
    </w:p>
    <w:p w:rsidR="00554EDE" w:rsidRPr="00B75857" w:rsidRDefault="00554EDE" w:rsidP="00B7585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) 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понимание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необходимости математических знаний для учения и повседневной жизни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(для чего мне это, где может пригодиться, где можно воспользоваться полученными знаниями);</w:t>
      </w:r>
    </w:p>
    <w:p w:rsidR="00554EDE" w:rsidRPr="00B75857" w:rsidRDefault="00554EDE" w:rsidP="00B7585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б) 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потребность и умение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применять математику в повседневных (житейских) ситуациях: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рассчитывать стоимость, массу, количество необходимого материала и т.д. Находить, анализировать математическую информацию об объектах окружающей действительности, рассчитывать стоимость (протяженность, массу);</w:t>
      </w:r>
    </w:p>
    <w:p w:rsidR="00554EDE" w:rsidRPr="00B75857" w:rsidRDefault="00554EDE" w:rsidP="00B7585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в) 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способность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различать математические объекты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(числа, величины, фигуры), 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устанавливать математические отношения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(длиннее-короче, быстрее-медленнее), 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зависимости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(увеличивается, расходуется), </w:t>
      </w:r>
      <w:r w:rsidR="00050CEA"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анализировать</w:t>
      </w:r>
      <w:r w:rsidR="00050CEA"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сравнивать, классифицировать</w:t>
      </w:r>
      <w:r w:rsidR="006C27B5"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</w:p>
    <w:p w:rsidR="006F15AC" w:rsidRPr="00B75857" w:rsidRDefault="00554EDE" w:rsidP="00B7585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г) 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совокупность умений</w:t>
      </w:r>
      <w:r w:rsidRPr="00B7585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действовать по инструкции (алгоритму), решать учебные задачи, связанные с измерением, вычислениями, упорядочиванием, формулировать суждения с использованием математических терминов, знаков, свойств арифметических действий.</w:t>
      </w:r>
    </w:p>
    <w:p w:rsidR="00554EDE" w:rsidRPr="00B75857" w:rsidRDefault="00554EDE" w:rsidP="00B75857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Важно, чтобы ребята понимали, для чего эти знания. </w:t>
      </w:r>
      <w:r w:rsidR="006F15AC"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Pr="00B758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 они должны быть применены в повседневной жизни.</w:t>
      </w:r>
    </w:p>
    <w:p w:rsidR="006C27B5" w:rsidRPr="00B75857" w:rsidRDefault="008F3F3B" w:rsidP="00B75857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5857">
        <w:rPr>
          <w:rFonts w:ascii="Times New Roman" w:hAnsi="Times New Roman" w:cs="Times New Roman"/>
          <w:b/>
          <w:i/>
          <w:sz w:val="24"/>
          <w:szCs w:val="24"/>
        </w:rPr>
        <w:t>Инструменты для формирования математической грамотности:</w:t>
      </w:r>
    </w:p>
    <w:p w:rsidR="008F3F3B" w:rsidRPr="00B75857" w:rsidRDefault="008F3F3B" w:rsidP="00B7585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Проблемное обучение. Использование проблемных заданий на уроках, особенно на уроках открытия новых знаний. Это позволяет </w:t>
      </w:r>
      <w:proofErr w:type="gramStart"/>
      <w:r w:rsidRPr="00B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 находчивость</w:t>
      </w:r>
      <w:proofErr w:type="gramEnd"/>
      <w:r w:rsidRPr="00B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сообразительность, способность к нестандартным решениям,  возможность находить применение уже имеющимся  знаниям и умениям.</w:t>
      </w:r>
    </w:p>
    <w:p w:rsidR="008F3F3B" w:rsidRPr="00B75857" w:rsidRDefault="008F3F3B" w:rsidP="00B7585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857">
        <w:rPr>
          <w:rFonts w:ascii="Times New Roman" w:hAnsi="Times New Roman" w:cs="Times New Roman"/>
          <w:color w:val="000000"/>
          <w:sz w:val="24"/>
          <w:szCs w:val="24"/>
        </w:rPr>
        <w:t xml:space="preserve">Работы с символическим текстом, </w:t>
      </w:r>
      <w:proofErr w:type="gramStart"/>
      <w:r w:rsidRPr="00B75857">
        <w:rPr>
          <w:rFonts w:ascii="Times New Roman" w:hAnsi="Times New Roman" w:cs="Times New Roman"/>
          <w:color w:val="000000"/>
          <w:sz w:val="24"/>
          <w:szCs w:val="24"/>
        </w:rPr>
        <w:t>преобразование  информации</w:t>
      </w:r>
      <w:proofErr w:type="gramEnd"/>
      <w:r w:rsidRPr="00B75857">
        <w:rPr>
          <w:rFonts w:ascii="Times New Roman" w:hAnsi="Times New Roman" w:cs="Times New Roman"/>
          <w:color w:val="000000"/>
          <w:sz w:val="24"/>
          <w:szCs w:val="24"/>
        </w:rPr>
        <w:t xml:space="preserve">, работа с диаграммами, таблицами, чертежами. </w:t>
      </w:r>
    </w:p>
    <w:p w:rsidR="008F3F3B" w:rsidRPr="00B75857" w:rsidRDefault="008F3F3B" w:rsidP="00B7585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Игровые технологии (ребусы, кроссворды, ролевые игры) </w:t>
      </w:r>
    </w:p>
    <w:p w:rsidR="00450CA6" w:rsidRPr="00B75857" w:rsidRDefault="00450CA6" w:rsidP="00B75857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857">
        <w:rPr>
          <w:rFonts w:ascii="Times New Roman" w:hAnsi="Times New Roman" w:cs="Times New Roman"/>
          <w:color w:val="000000"/>
          <w:sz w:val="24"/>
          <w:szCs w:val="24"/>
        </w:rPr>
        <w:t>Технологии проектов. («Математика в жизни человека» «Арабские цифр</w:t>
      </w:r>
      <w:r w:rsidR="005F2A8A" w:rsidRPr="00B75857">
        <w:rPr>
          <w:rFonts w:ascii="Times New Roman" w:hAnsi="Times New Roman" w:cs="Times New Roman"/>
          <w:color w:val="000000"/>
          <w:sz w:val="24"/>
          <w:szCs w:val="24"/>
        </w:rPr>
        <w:t>ы. Теории происхождения</w:t>
      </w:r>
      <w:r w:rsidR="006F15AC" w:rsidRPr="00B758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F2A8A" w:rsidRPr="00B75857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450CA6" w:rsidRPr="00B75857" w:rsidRDefault="00146531" w:rsidP="00B75857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857">
        <w:rPr>
          <w:rFonts w:ascii="Times New Roman" w:hAnsi="Times New Roman" w:cs="Times New Roman"/>
          <w:b/>
          <w:color w:val="000000"/>
          <w:sz w:val="24"/>
          <w:szCs w:val="24"/>
        </w:rPr>
        <w:t>Приё</w:t>
      </w:r>
      <w:r w:rsidR="00450CA6" w:rsidRPr="00B75857">
        <w:rPr>
          <w:rFonts w:ascii="Times New Roman" w:hAnsi="Times New Roman" w:cs="Times New Roman"/>
          <w:b/>
          <w:color w:val="000000"/>
          <w:sz w:val="24"/>
          <w:szCs w:val="24"/>
        </w:rPr>
        <w:t>мы:</w:t>
      </w:r>
    </w:p>
    <w:p w:rsidR="00450CA6" w:rsidRPr="00B75857" w:rsidRDefault="00450CA6" w:rsidP="00B7585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58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Задания  занимательного</w:t>
      </w:r>
      <w:proofErr w:type="gramEnd"/>
      <w:r w:rsidRPr="00B758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характера на развитие </w:t>
      </w:r>
      <w:r w:rsidRPr="00B758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логического, алгоритмического, пространственного мышления, внимания</w:t>
      </w: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(математические ребусы, </w:t>
      </w:r>
      <w:proofErr w:type="spellStart"/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головоломоки</w:t>
      </w:r>
      <w:proofErr w:type="spellEnd"/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волшебные и магические квадраты, математические загадки, стихи, игры). </w:t>
      </w:r>
      <w:proofErr w:type="gramStart"/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 помогают</w:t>
      </w:r>
      <w:proofErr w:type="gramEnd"/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мыслительные процессы, развивают познавательную активность, наблюдательность, внимание, память, поддерживает интерес к изучаемому.</w:t>
      </w:r>
    </w:p>
    <w:p w:rsidR="00450CA6" w:rsidRPr="00B75857" w:rsidRDefault="00450CA6" w:rsidP="00B7585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50CA6" w:rsidRPr="00B75857" w:rsidRDefault="00450CA6" w:rsidP="00B7585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58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Моделирование заданий</w:t>
      </w: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представление ситуаций задачи и ее моделирование с помощью рисунка, отрезка, чертежа. </w:t>
      </w:r>
    </w:p>
    <w:p w:rsidR="00450CA6" w:rsidRPr="00B75857" w:rsidRDefault="00450CA6" w:rsidP="00B7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758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Работа </w:t>
      </w:r>
      <w:proofErr w:type="gramStart"/>
      <w:r w:rsidRPr="00B758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  задачами</w:t>
      </w:r>
      <w:proofErr w:type="gramEnd"/>
      <w:r w:rsidRPr="00B758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031A4B" w:rsidRPr="00B75857" w:rsidRDefault="00031A4B" w:rsidP="00B7585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31A4B" w:rsidRPr="00B75857" w:rsidRDefault="00031A4B" w:rsidP="00B7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задач можно брать и в окружающей нас жизни – </w:t>
      </w:r>
      <w:r w:rsidRPr="00B758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расчет времени выхода в школу</w:t>
      </w: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вовремя приходить, </w:t>
      </w:r>
      <w:r w:rsidRPr="00B758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стоимость экскурсионной поездки</w:t>
      </w: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известна стоимость транспорта и количество ребят, </w:t>
      </w:r>
      <w:r w:rsidRPr="00B758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стоимость электроэнергии по показаниям счетчика</w:t>
      </w: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цены к/часа и т.д. </w:t>
      </w:r>
    </w:p>
    <w:p w:rsidR="00BA1DFA" w:rsidRPr="00B75857" w:rsidRDefault="00031A4B" w:rsidP="00B7585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Важно только регулярно задавать вопросы </w:t>
      </w:r>
      <w:r w:rsidRPr="00B758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вида </w:t>
      </w: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«Где в жизни вы встречаетесь с данными явлениями или объектами?», «Где в жизни вам пригодятся эти знания и умения?», «Какие умения пригодятся в той или иной ситуации?». </w:t>
      </w:r>
    </w:p>
    <w:p w:rsidR="00031A4B" w:rsidRPr="00B75857" w:rsidRDefault="00031A4B" w:rsidP="00B7585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такие задачи учитель может сам проектировать.</w:t>
      </w:r>
    </w:p>
    <w:p w:rsidR="00450CA6" w:rsidRPr="00B75857" w:rsidRDefault="00450CA6" w:rsidP="00B7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Работа над решённой задачей. Многие учащиеся только после повторного анализа осознают план решения задачи.                       </w:t>
      </w:r>
    </w:p>
    <w:p w:rsidR="00622C3C" w:rsidRPr="00B75857" w:rsidRDefault="00450CA6" w:rsidP="00B7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Решение задач различными способами.                                                                     - Представления ситуации, описанной в задаче. Разбиение задачи на смысловые части. Моделирование ситуации с помощью чертежа, рисунка.                                                                                                      - Самостоятельное составление задач учащимися: используя слова настолько больше (меньше), по данному плану решения по выражению                                                                                                   - Решение задач с недостающими и избыточными данными.                                          - Изменение вопроса задачи.</w:t>
      </w:r>
      <w:r w:rsidR="007101A2" w:rsidRPr="00B7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7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приема сравнения задач.                                                   </w:t>
      </w:r>
    </w:p>
    <w:p w:rsidR="00450CA6" w:rsidRPr="00B75857" w:rsidRDefault="00450CA6" w:rsidP="00B7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Запись двух решений - одного правильного другого неправильного.                                                                                                 - Изменение задачи так, чтобы она решалась другим действием.                            -Решение обратных задач.</w:t>
      </w:r>
    </w:p>
    <w:p w:rsidR="00450CA6" w:rsidRPr="00B75857" w:rsidRDefault="00450CA6" w:rsidP="00B7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Решение нестандартных задач</w:t>
      </w:r>
      <w:r w:rsidR="00BA1DFA" w:rsidRPr="00B75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0CEA" w:rsidRPr="00B75857" w:rsidRDefault="00050CEA" w:rsidP="00B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Приближенные к жизни школьников задачи по математике не просто искать и придумывать, но они есть на некоторых цифровых платформах.</w:t>
      </w:r>
    </w:p>
    <w:p w:rsidR="00B87D7A" w:rsidRPr="00B75857" w:rsidRDefault="00B87D7A" w:rsidP="00B75857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758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</w:t>
      </w:r>
      <w:r w:rsidRPr="00B758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B7585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Использование цифровых образовательных платформ для формирования элементов математической грамотности.</w:t>
      </w:r>
    </w:p>
    <w:p w:rsidR="00B87D7A" w:rsidRPr="00B75857" w:rsidRDefault="00B87D7A" w:rsidP="00B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Приближенные к жизни школьников задачи по математике не просто искать и придумывать, но они есть на некоторых цифровых платформах (Яндекс. Учебник, </w:t>
      </w:r>
      <w:proofErr w:type="spellStart"/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Учи.ру</w:t>
      </w:r>
      <w:proofErr w:type="spellEnd"/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C27B5" w:rsidRPr="00B75857" w:rsidRDefault="00622C3C" w:rsidP="00B75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85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87D7A" w:rsidRPr="00B7585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5857">
        <w:rPr>
          <w:rFonts w:ascii="Times New Roman" w:hAnsi="Times New Roman" w:cs="Times New Roman"/>
          <w:b/>
          <w:sz w:val="24"/>
          <w:szCs w:val="24"/>
        </w:rPr>
        <w:t>. Выводы.</w:t>
      </w:r>
    </w:p>
    <w:p w:rsidR="006C27B5" w:rsidRPr="00B75857" w:rsidRDefault="006C27B5" w:rsidP="00B7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Обучающиеся, овладевшие математической грамотностью, могут:</w:t>
      </w:r>
    </w:p>
    <w:p w:rsidR="006C27B5" w:rsidRPr="00B75857" w:rsidRDefault="006C27B5" w:rsidP="00B75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6C27B5" w:rsidRPr="00B75857" w:rsidRDefault="006C27B5" w:rsidP="00B758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эти проблемы на языке математики;</w:t>
      </w:r>
    </w:p>
    <w:p w:rsidR="006C27B5" w:rsidRPr="00B75857" w:rsidRDefault="006C27B5" w:rsidP="00B758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проблемы, используя математические факты и методы;</w:t>
      </w:r>
    </w:p>
    <w:p w:rsidR="006C27B5" w:rsidRPr="00B75857" w:rsidRDefault="006C27B5" w:rsidP="00B758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использованные методы решения;</w:t>
      </w:r>
    </w:p>
    <w:p w:rsidR="006C27B5" w:rsidRPr="00B75857" w:rsidRDefault="006C27B5" w:rsidP="00B758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интерпретировать полученные результаты с учетом поставленной проблемы;</w:t>
      </w:r>
    </w:p>
    <w:p w:rsidR="006C27B5" w:rsidRPr="00B75857" w:rsidRDefault="006C27B5" w:rsidP="00B758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записывать результаты решения.</w:t>
      </w:r>
    </w:p>
    <w:p w:rsidR="00B87D7A" w:rsidRPr="00B75857" w:rsidRDefault="00B87D7A" w:rsidP="00B75857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«ОВЛАДЕНИЕ = УСВОЕНИЕ + ПРИМЕНЕНИЕ ЗНАНИЙ НА ПРАКТИКЕ»</w:t>
      </w:r>
    </w:p>
    <w:p w:rsidR="00D72622" w:rsidRPr="00B75857" w:rsidRDefault="00D72622" w:rsidP="00B75857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диаграммой, выясни на сколько солнечных дней меньше зимой, чем летом.</w:t>
      </w:r>
      <w:r w:rsidR="00B75857" w:rsidRPr="00B758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bookmarkStart w:id="0" w:name="_GoBack"/>
      <w:r w:rsidR="00B75857" w:rsidRPr="00B7585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A59EEF" wp14:editId="77CEF8D5">
            <wp:extent cx="4610100" cy="2403475"/>
            <wp:effectExtent l="0" t="0" r="0" b="0"/>
            <wp:docPr id="1" name="Рисунок 1" descr="hello_html_m224fec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24fec7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680" cy="246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72622" w:rsidRPr="00B75857" w:rsidRDefault="00D72622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73"/>
        <w:tblW w:w="9479" w:type="dxa"/>
        <w:tblLook w:val="04A0" w:firstRow="1" w:lastRow="0" w:firstColumn="1" w:lastColumn="0" w:noHBand="0" w:noVBand="1"/>
      </w:tblPr>
      <w:tblGrid>
        <w:gridCol w:w="4739"/>
        <w:gridCol w:w="4740"/>
      </w:tblGrid>
      <w:tr w:rsidR="00D72622" w:rsidRPr="00B75857" w:rsidTr="00D72622">
        <w:trPr>
          <w:trHeight w:val="413"/>
        </w:trPr>
        <w:tc>
          <w:tcPr>
            <w:tcW w:w="4739" w:type="dxa"/>
          </w:tcPr>
          <w:p w:rsidR="00D72622" w:rsidRPr="00B75857" w:rsidRDefault="00D72622" w:rsidP="00B75857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на 51 день</w:t>
            </w:r>
          </w:p>
        </w:tc>
        <w:tc>
          <w:tcPr>
            <w:tcW w:w="4740" w:type="dxa"/>
          </w:tcPr>
          <w:p w:rsidR="00D72622" w:rsidRPr="00B75857" w:rsidRDefault="00D72622" w:rsidP="00B75857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на 37 дней</w:t>
            </w:r>
          </w:p>
        </w:tc>
      </w:tr>
      <w:tr w:rsidR="00D72622" w:rsidRPr="00B75857" w:rsidTr="00D72622">
        <w:trPr>
          <w:trHeight w:val="434"/>
        </w:trPr>
        <w:tc>
          <w:tcPr>
            <w:tcW w:w="4739" w:type="dxa"/>
          </w:tcPr>
          <w:p w:rsidR="00D72622" w:rsidRPr="00B75857" w:rsidRDefault="00D72622" w:rsidP="00B75857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на 10 дней</w:t>
            </w:r>
          </w:p>
        </w:tc>
        <w:tc>
          <w:tcPr>
            <w:tcW w:w="4740" w:type="dxa"/>
          </w:tcPr>
          <w:p w:rsidR="00D72622" w:rsidRPr="00B75857" w:rsidRDefault="00D72622" w:rsidP="00B75857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на 1 день</w:t>
            </w:r>
          </w:p>
        </w:tc>
      </w:tr>
      <w:tr w:rsidR="00D72622" w:rsidRPr="00B75857" w:rsidTr="00D72622">
        <w:trPr>
          <w:trHeight w:val="391"/>
        </w:trPr>
        <w:tc>
          <w:tcPr>
            <w:tcW w:w="4739" w:type="dxa"/>
          </w:tcPr>
          <w:p w:rsidR="00D72622" w:rsidRPr="00B75857" w:rsidRDefault="00D72622" w:rsidP="00B75857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C) на 19 дней</w:t>
            </w:r>
          </w:p>
        </w:tc>
        <w:tc>
          <w:tcPr>
            <w:tcW w:w="4740" w:type="dxa"/>
          </w:tcPr>
          <w:p w:rsidR="00D72622" w:rsidRPr="00B75857" w:rsidRDefault="00D72622" w:rsidP="00B75857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7D7A" w:rsidRPr="00B75857" w:rsidRDefault="00B87D7A" w:rsidP="00B75857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F5A" w:rsidRPr="00B75857" w:rsidRDefault="002F7F5A" w:rsidP="00B75857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 составлен график пропусков уроков. Наибольшее число детей, отсутствующих </w:t>
      </w:r>
      <w:proofErr w:type="gramStart"/>
      <w:r w:rsidRPr="00B75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</w:t>
      </w:r>
      <w:proofErr w:type="gramEnd"/>
      <w:r w:rsidRPr="00B75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…</w:t>
      </w:r>
    </w:p>
    <w:p w:rsidR="002F7F5A" w:rsidRPr="00B75857" w:rsidRDefault="002F7F5A" w:rsidP="00B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60D00" wp14:editId="2C6D9F21">
            <wp:extent cx="5562600" cy="3448050"/>
            <wp:effectExtent l="0" t="0" r="0" b="0"/>
            <wp:docPr id="2" name="Рисунок 6" descr="C:\Users\Пингвинчики\Desktop\Татьяна\функциональная грамотность\Новая папка\Тесты Воуд\комбинаторика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ингвинчики\Desktop\Татьяна\функциональная грамотность\Новая папка\Тесты Воуд\комбинаторика\Рисунок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4320"/>
        <w:gridCol w:w="4259"/>
      </w:tblGrid>
      <w:tr w:rsidR="002F7F5A" w:rsidRPr="00B75857" w:rsidTr="002F7F5A">
        <w:trPr>
          <w:trHeight w:val="1170"/>
        </w:trPr>
        <w:tc>
          <w:tcPr>
            <w:tcW w:w="4320" w:type="dxa"/>
          </w:tcPr>
          <w:p w:rsidR="002F7F5A" w:rsidRPr="00B75857" w:rsidRDefault="002F7F5A" w:rsidP="00B75857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в понедельник</w:t>
            </w:r>
          </w:p>
          <w:p w:rsidR="002F7F5A" w:rsidRPr="00B75857" w:rsidRDefault="002F7F5A" w:rsidP="00B75857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во вторник</w:t>
            </w:r>
          </w:p>
          <w:p w:rsidR="002F7F5A" w:rsidRPr="00B75857" w:rsidRDefault="002F7F5A" w:rsidP="00B75857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в пятницу</w:t>
            </w:r>
          </w:p>
          <w:p w:rsidR="002F7F5A" w:rsidRPr="00B75857" w:rsidRDefault="002F7F5A" w:rsidP="00B75857">
            <w:pPr>
              <w:spacing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9" w:type="dxa"/>
          </w:tcPr>
          <w:p w:rsidR="002F7F5A" w:rsidRPr="00B75857" w:rsidRDefault="002F7F5A" w:rsidP="00B75857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в субботу</w:t>
            </w:r>
          </w:p>
          <w:p w:rsidR="002F7F5A" w:rsidRPr="00B75857" w:rsidRDefault="002F7F5A" w:rsidP="00B75857">
            <w:pPr>
              <w:numPr>
                <w:ilvl w:val="0"/>
                <w:numId w:val="2"/>
              </w:numPr>
              <w:shd w:val="clear" w:color="auto" w:fill="FFFFFF"/>
              <w:spacing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E) в среду</w:t>
            </w:r>
          </w:p>
          <w:p w:rsidR="002F7F5A" w:rsidRPr="00B75857" w:rsidRDefault="002F7F5A" w:rsidP="00B75857">
            <w:pPr>
              <w:spacing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7F5A" w:rsidRPr="00B75857" w:rsidRDefault="002F7F5A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F5A" w:rsidRPr="00B75857" w:rsidRDefault="002F7F5A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7E6" w:rsidRPr="00B75857" w:rsidRDefault="006917E6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7E6" w:rsidRPr="00B75857" w:rsidRDefault="006917E6" w:rsidP="00B75857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5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схеме зала кинотеатра отмечены разной штриховкой места с различной стоимостью билетов, а черным закрашены занятые места. Пятеро друзей хотят сидеть на одном ряду и выбирают самый дешевый вариант. Они будут сидеть на … ряду и заплатят …  рублей</w:t>
      </w:r>
    </w:p>
    <w:p w:rsidR="006917E6" w:rsidRPr="00B75857" w:rsidRDefault="006917E6" w:rsidP="00B75857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17E6" w:rsidRPr="00B75857" w:rsidRDefault="00603C9B" w:rsidP="00B75857">
      <w:pPr>
        <w:shd w:val="clear" w:color="auto" w:fill="FFFFFF"/>
        <w:spacing w:after="0" w:line="294" w:lineRule="atLeast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B76E4" wp14:editId="514CD16F">
                <wp:simplePos x="0" y="0"/>
                <wp:positionH relativeFrom="column">
                  <wp:posOffset>4863465</wp:posOffset>
                </wp:positionH>
                <wp:positionV relativeFrom="paragraph">
                  <wp:posOffset>2268855</wp:posOffset>
                </wp:positionV>
                <wp:extent cx="1038225" cy="52387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C9B" w:rsidRDefault="00603C9B" w:rsidP="00603C9B">
                            <w:pPr>
                              <w:jc w:val="center"/>
                            </w:pPr>
                            <w:r>
                              <w:t>150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76E4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82.95pt;margin-top:178.65pt;width:81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" fillcolor="white [3201]" strokeweight=".5pt">
                <v:textbox>
                  <w:txbxContent>
                    <w:p w:rsidR="00603C9B" w:rsidRDefault="00603C9B" w:rsidP="00603C9B">
                      <w:pPr>
                        <w:jc w:val="center"/>
                      </w:pPr>
                      <w:r>
                        <w:t>150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B758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E7124" wp14:editId="5F373EB1">
                <wp:simplePos x="0" y="0"/>
                <wp:positionH relativeFrom="column">
                  <wp:posOffset>4815839</wp:posOffset>
                </wp:positionH>
                <wp:positionV relativeFrom="paragraph">
                  <wp:posOffset>1468755</wp:posOffset>
                </wp:positionV>
                <wp:extent cx="1038225" cy="51435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C9B" w:rsidRDefault="00603C9B">
                            <w:r>
                              <w:t>120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7124" id="Надпись 12" o:spid="_x0000_s1027" type="#_x0000_t202" style="position:absolute;left:0;text-align:left;margin-left:379.2pt;margin-top:115.65pt;width:81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" fillcolor="white [3201]" strokeweight=".5pt">
                <v:textbox>
                  <w:txbxContent>
                    <w:p w:rsidR="00603C9B" w:rsidRDefault="00603C9B">
                      <w:r>
                        <w:t>120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B758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CEEDE" wp14:editId="1F14A5A6">
                <wp:simplePos x="0" y="0"/>
                <wp:positionH relativeFrom="column">
                  <wp:posOffset>4815840</wp:posOffset>
                </wp:positionH>
                <wp:positionV relativeFrom="paragraph">
                  <wp:posOffset>725805</wp:posOffset>
                </wp:positionV>
                <wp:extent cx="1042670" cy="523875"/>
                <wp:effectExtent l="0" t="0" r="2413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C9B" w:rsidRDefault="00603C9B">
                            <w:r>
                              <w:t>100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EEDE" id="Надпись 11" o:spid="_x0000_s1028" type="#_x0000_t202" style="position:absolute;left:0;text-align:left;margin-left:379.2pt;margin-top:57.15pt;width:82.1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" fillcolor="white [3201]" strokeweight=".5pt">
                <v:textbox>
                  <w:txbxContent>
                    <w:p w:rsidR="00603C9B" w:rsidRDefault="00603C9B">
                      <w:r>
                        <w:t>100 рублей</w:t>
                      </w:r>
                    </w:p>
                  </w:txbxContent>
                </v:textbox>
              </v:shape>
            </w:pict>
          </mc:Fallback>
        </mc:AlternateContent>
      </w:r>
      <w:r w:rsidRPr="00B758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39377" wp14:editId="4DDD24FB">
                <wp:simplePos x="0" y="0"/>
                <wp:positionH relativeFrom="column">
                  <wp:posOffset>4768215</wp:posOffset>
                </wp:positionH>
                <wp:positionV relativeFrom="paragraph">
                  <wp:posOffset>49531</wp:posOffset>
                </wp:positionV>
                <wp:extent cx="1085850" cy="495300"/>
                <wp:effectExtent l="0" t="0" r="1905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C9B" w:rsidRDefault="00603C9B">
                            <w:r>
                              <w:t>Места заняты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9377" id="Надпись 10" o:spid="_x0000_s1029" type="#_x0000_t202" style="position:absolute;left:0;text-align:left;margin-left:375.45pt;margin-top:3.9pt;width:85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" fillcolor="white [3201]" strokeweight=".5pt">
                <v:textbox>
                  <w:txbxContent>
                    <w:p w:rsidR="00603C9B" w:rsidRDefault="00603C9B">
                      <w:r>
                        <w:t>Места заняты</w:t>
                      </w:r>
                    </w:p>
                  </w:txbxContent>
                </v:textbox>
              </v:shape>
            </w:pict>
          </mc:Fallback>
        </mc:AlternateContent>
      </w:r>
      <w:r w:rsidR="00D05ECE" w:rsidRPr="00B758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516743" wp14:editId="7DF370D1">
            <wp:simplePos x="0" y="0"/>
            <wp:positionH relativeFrom="column">
              <wp:posOffset>238760</wp:posOffset>
            </wp:positionH>
            <wp:positionV relativeFrom="paragraph">
              <wp:posOffset>47625</wp:posOffset>
            </wp:positionV>
            <wp:extent cx="3286125" cy="2790825"/>
            <wp:effectExtent l="0" t="0" r="9525" b="9525"/>
            <wp:wrapSquare wrapText="bothSides"/>
            <wp:docPr id="4" name="Рисунок 4" descr="hello_html_m7783d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783d9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7E6" w:rsidRPr="00B758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DC185" wp14:editId="2F360992">
            <wp:extent cx="634874" cy="2838450"/>
            <wp:effectExtent l="0" t="0" r="0" b="0"/>
            <wp:docPr id="5" name="Рисунок 5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31" cy="29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7E6" w:rsidRPr="00B75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917E6" w:rsidRPr="00B75857" w:rsidRDefault="006917E6" w:rsidP="00B75857">
      <w:pPr>
        <w:pStyle w:val="a7"/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75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ЭКРАН</w:t>
      </w:r>
    </w:p>
    <w:p w:rsidR="00031A4B" w:rsidRPr="00B75857" w:rsidRDefault="00031A4B" w:rsidP="00B75857">
      <w:pPr>
        <w:tabs>
          <w:tab w:val="left" w:pos="2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 Ваня</w:t>
      </w:r>
      <w:proofErr w:type="gramEnd"/>
      <w:r w:rsidRPr="00B7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 разговаривает с мамой с 12 ч.50 мин до 13 ч. 10 мин. Каким тарифом нужно воспользоваться Ване, чтобы ему хватило на весь разговор 8 рублей.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5244"/>
      </w:tblGrid>
      <w:tr w:rsidR="00031A4B" w:rsidRPr="00B75857" w:rsidTr="00217E47">
        <w:tc>
          <w:tcPr>
            <w:tcW w:w="2392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Название тарифа</w:t>
            </w:r>
          </w:p>
        </w:tc>
        <w:tc>
          <w:tcPr>
            <w:tcW w:w="15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Цена 1 минуты разговора</w:t>
            </w:r>
          </w:p>
        </w:tc>
        <w:tc>
          <w:tcPr>
            <w:tcW w:w="52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031A4B" w:rsidRPr="00B75857" w:rsidTr="00217E47">
        <w:tc>
          <w:tcPr>
            <w:tcW w:w="2392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«Детский»</w:t>
            </w:r>
          </w:p>
        </w:tc>
        <w:tc>
          <w:tcPr>
            <w:tcW w:w="15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50копеек</w:t>
            </w:r>
          </w:p>
        </w:tc>
        <w:tc>
          <w:tcPr>
            <w:tcW w:w="52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Нет условий</w:t>
            </w:r>
          </w:p>
        </w:tc>
      </w:tr>
      <w:tr w:rsidR="00031A4B" w:rsidRPr="00B75857" w:rsidTr="00217E47">
        <w:tc>
          <w:tcPr>
            <w:tcW w:w="2392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«Подарочный»</w:t>
            </w:r>
          </w:p>
        </w:tc>
        <w:tc>
          <w:tcPr>
            <w:tcW w:w="15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25 копеек</w:t>
            </w:r>
          </w:p>
        </w:tc>
        <w:tc>
          <w:tcPr>
            <w:tcW w:w="52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После 13 ч. 00 мин. цена первой минуты разговора 1 рубль 50 копеек за 1 минуту, остальное время по 25 копеек за минуту</w:t>
            </w:r>
          </w:p>
        </w:tc>
      </w:tr>
      <w:tr w:rsidR="00031A4B" w:rsidRPr="00B75857" w:rsidTr="00217E47">
        <w:tc>
          <w:tcPr>
            <w:tcW w:w="2392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«Дружеский»</w:t>
            </w:r>
          </w:p>
        </w:tc>
        <w:tc>
          <w:tcPr>
            <w:tcW w:w="15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15 копеек</w:t>
            </w:r>
          </w:p>
        </w:tc>
        <w:tc>
          <w:tcPr>
            <w:tcW w:w="52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75857">
              <w:rPr>
                <w:rFonts w:ascii="Times New Roman" w:hAnsi="Times New Roman" w:cs="Times New Roman"/>
                <w:sz w:val="24"/>
                <w:szCs w:val="24"/>
              </w:rPr>
              <w:t>До 13 ч.00мин. цена минуты 1рубль, а после 13 ч. 00 мин. – цена 1 минуты – 15 копеек</w:t>
            </w:r>
          </w:p>
        </w:tc>
      </w:tr>
      <w:tr w:rsidR="00031A4B" w:rsidRPr="00B75857" w:rsidTr="00217E47">
        <w:tc>
          <w:tcPr>
            <w:tcW w:w="2392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31A4B" w:rsidRPr="00B75857" w:rsidRDefault="00031A4B" w:rsidP="00B75857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A4B" w:rsidRPr="00B75857" w:rsidRDefault="00031A4B" w:rsidP="00B758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A4B" w:rsidRPr="00B75857" w:rsidRDefault="00031A4B" w:rsidP="00B7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1A4B" w:rsidRPr="00B75857" w:rsidRDefault="00031A4B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80" w:rsidRPr="00B75857" w:rsidRDefault="00C55980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80" w:rsidRPr="00B75857" w:rsidRDefault="00C55980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80" w:rsidRPr="00B75857" w:rsidRDefault="00C55980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80" w:rsidRPr="00B75857" w:rsidRDefault="00C55980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80" w:rsidRPr="00B75857" w:rsidRDefault="00C55980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80" w:rsidRPr="00B75857" w:rsidRDefault="00C55980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80" w:rsidRPr="00B75857" w:rsidRDefault="00C55980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992" w:rsidRPr="00B75857" w:rsidRDefault="00C55980" w:rsidP="00B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46EF3" wp14:editId="72B60A96">
            <wp:extent cx="5667375" cy="8591550"/>
            <wp:effectExtent l="0" t="0" r="9525" b="0"/>
            <wp:docPr id="3" name="Рисунок 2" descr="диа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диаграммы.jpg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8200" cy="85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992" w:rsidRPr="00B75857" w:rsidRDefault="00550992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980" w:rsidRPr="00B75857" w:rsidRDefault="00C55980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992" w:rsidRPr="00B75857" w:rsidRDefault="00550992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550992" w:rsidP="00B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BE6F0D" wp14:editId="3B86A0E5">
            <wp:extent cx="5629275" cy="5353050"/>
            <wp:effectExtent l="0" t="0" r="9525" b="0"/>
            <wp:docPr id="13" name="Рисунок 3" descr="табл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таблицы.jpg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7550" r="102" b="23243"/>
                    <a:stretch>
                      <a:fillRect/>
                    </a:stretch>
                  </pic:blipFill>
                  <pic:spPr>
                    <a:xfrm>
                      <a:off x="0" y="0"/>
                      <a:ext cx="5629883" cy="535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0992" w:rsidRPr="00B75857" w:rsidRDefault="00550992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E170CD" wp14:editId="1CD49C14">
            <wp:extent cx="5667375" cy="7000875"/>
            <wp:effectExtent l="0" t="0" r="9525" b="9525"/>
            <wp:docPr id="14" name="Рисунок 2" descr="кроссворды и ре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кроссворды и ребусы.jpg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2265" r="408"/>
                    <a:stretch>
                      <a:fillRect/>
                    </a:stretch>
                  </pic:blipFill>
                  <pic:spPr>
                    <a:xfrm>
                      <a:off x="0" y="0"/>
                      <a:ext cx="5667920" cy="700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AECA00" wp14:editId="1D083454">
            <wp:extent cx="4163695" cy="6062467"/>
            <wp:effectExtent l="3175" t="0" r="0" b="0"/>
            <wp:docPr id="15" name="Рисунок 1" descr="d2651e79-99f3-4122-9bf8-b31c1477a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2651e79-99f3-4122-9bf8-b31c1477ac24.jpg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9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83781" cy="609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7C85" w:rsidRPr="00B75857" w:rsidRDefault="00BF7C85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852E90" wp14:editId="4C6E4979">
            <wp:extent cx="6178550" cy="6203507"/>
            <wp:effectExtent l="0" t="0" r="0" b="6985"/>
            <wp:docPr id="16" name="Рисунок 3" descr="рисунок - отрез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рисунок - отрезок.jpg"/>
                    <pic:cNvPicPr>
                      <a:picLocks noChangeAspect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3686" cy="620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33F" w:rsidRPr="00B75857" w:rsidRDefault="0091233F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0A3" w:rsidRPr="00B75857" w:rsidRDefault="004A60A3" w:rsidP="00B75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8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7" name="Рисунок 17" descr="C:\Users\ф\Downloads\hC9WLwoi0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ownloads\hC9WLwoi0rU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0A3" w:rsidRPr="00B75857" w:rsidSect="006C27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920" w:rsidRDefault="00CF5920" w:rsidP="006C27B5">
      <w:pPr>
        <w:spacing w:after="0" w:line="240" w:lineRule="auto"/>
      </w:pPr>
      <w:r>
        <w:separator/>
      </w:r>
    </w:p>
  </w:endnote>
  <w:endnote w:type="continuationSeparator" w:id="0">
    <w:p w:rsidR="00CF5920" w:rsidRDefault="00CF5920" w:rsidP="006C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920" w:rsidRDefault="00CF5920" w:rsidP="006C27B5">
      <w:pPr>
        <w:spacing w:after="0" w:line="240" w:lineRule="auto"/>
      </w:pPr>
      <w:r>
        <w:separator/>
      </w:r>
    </w:p>
  </w:footnote>
  <w:footnote w:type="continuationSeparator" w:id="0">
    <w:p w:rsidR="00CF5920" w:rsidRDefault="00CF5920" w:rsidP="006C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4AE"/>
    <w:multiLevelType w:val="multilevel"/>
    <w:tmpl w:val="505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53B68"/>
    <w:multiLevelType w:val="hybridMultilevel"/>
    <w:tmpl w:val="2F42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18BB"/>
    <w:multiLevelType w:val="hybridMultilevel"/>
    <w:tmpl w:val="54B409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18E7"/>
    <w:multiLevelType w:val="hybridMultilevel"/>
    <w:tmpl w:val="2194B442"/>
    <w:lvl w:ilvl="0" w:tplc="46FEFA62">
      <w:start w:val="1"/>
      <w:numFmt w:val="upperRoman"/>
      <w:lvlText w:val="%1."/>
      <w:lvlJc w:val="left"/>
      <w:pPr>
        <w:ind w:left="1080" w:hanging="72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558AE"/>
    <w:multiLevelType w:val="hybridMultilevel"/>
    <w:tmpl w:val="DCB6E29C"/>
    <w:lvl w:ilvl="0" w:tplc="2CF88F3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02457"/>
    <w:multiLevelType w:val="hybridMultilevel"/>
    <w:tmpl w:val="8F1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90"/>
    <w:rsid w:val="00031A4B"/>
    <w:rsid w:val="00050CEA"/>
    <w:rsid w:val="00146531"/>
    <w:rsid w:val="001474CF"/>
    <w:rsid w:val="001E72FD"/>
    <w:rsid w:val="002F7F5A"/>
    <w:rsid w:val="003607CF"/>
    <w:rsid w:val="00450CA6"/>
    <w:rsid w:val="004A60A3"/>
    <w:rsid w:val="00550992"/>
    <w:rsid w:val="00554EDE"/>
    <w:rsid w:val="005F2A8A"/>
    <w:rsid w:val="00603C9B"/>
    <w:rsid w:val="00622C3C"/>
    <w:rsid w:val="006917E6"/>
    <w:rsid w:val="006C27B5"/>
    <w:rsid w:val="006F15AC"/>
    <w:rsid w:val="007101A2"/>
    <w:rsid w:val="008E646B"/>
    <w:rsid w:val="008F3F3B"/>
    <w:rsid w:val="0091233F"/>
    <w:rsid w:val="009A635B"/>
    <w:rsid w:val="009B0F90"/>
    <w:rsid w:val="00B75857"/>
    <w:rsid w:val="00B87D7A"/>
    <w:rsid w:val="00BA1DFA"/>
    <w:rsid w:val="00BF7C85"/>
    <w:rsid w:val="00C00178"/>
    <w:rsid w:val="00C55980"/>
    <w:rsid w:val="00CF5920"/>
    <w:rsid w:val="00D05ECE"/>
    <w:rsid w:val="00D7262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2823"/>
  <w15:chartTrackingRefBased/>
  <w15:docId w15:val="{5EAA3C32-33AD-42EC-9262-06E1744C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7B5"/>
  </w:style>
  <w:style w:type="paragraph" w:styleId="a5">
    <w:name w:val="footer"/>
    <w:basedOn w:val="a"/>
    <w:link w:val="a6"/>
    <w:uiPriority w:val="99"/>
    <w:unhideWhenUsed/>
    <w:rsid w:val="006C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7B5"/>
  </w:style>
  <w:style w:type="paragraph" w:styleId="a7">
    <w:name w:val="List Paragraph"/>
    <w:basedOn w:val="a"/>
    <w:uiPriority w:val="34"/>
    <w:qFormat/>
    <w:rsid w:val="008F3F3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D726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D7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2F7F5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031A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Intense Emphasis"/>
    <w:basedOn w:val="a0"/>
    <w:uiPriority w:val="21"/>
    <w:qFormat/>
    <w:rsid w:val="00B7585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</cp:lastModifiedBy>
  <cp:revision>20</cp:revision>
  <dcterms:created xsi:type="dcterms:W3CDTF">2023-04-24T19:10:00Z</dcterms:created>
  <dcterms:modified xsi:type="dcterms:W3CDTF">2023-06-02T12:23:00Z</dcterms:modified>
</cp:coreProperties>
</file>