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FA" w:rsidRPr="00FE346C" w:rsidRDefault="00F534FA" w:rsidP="00F534FA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E346C">
        <w:rPr>
          <w:rFonts w:ascii="Times New Roman" w:hAnsi="Times New Roman" w:cs="Times New Roman"/>
        </w:rPr>
        <w:t>Тематический банк заданий, направленный на формирование и оценку функциональной грамотности</w:t>
      </w:r>
    </w:p>
    <w:p w:rsidR="00F534FA" w:rsidRPr="00FE346C" w:rsidRDefault="00C83C63" w:rsidP="00F534FA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Литературное чтение. Школа России авт. Климанова  </w:t>
      </w:r>
      <w:r w:rsidR="00CD3A8B">
        <w:rPr>
          <w:rFonts w:ascii="Times New Roman" w:hAnsi="Times New Roman" w:cs="Times New Roman"/>
        </w:rPr>
        <w:t>Л.Ф.,</w:t>
      </w:r>
      <w:r>
        <w:rPr>
          <w:rFonts w:ascii="Times New Roman" w:hAnsi="Times New Roman" w:cs="Times New Roman"/>
        </w:rPr>
        <w:t xml:space="preserve">   Горецкий </w:t>
      </w:r>
      <w:r w:rsidR="00CD3A8B">
        <w:rPr>
          <w:rFonts w:ascii="Times New Roman" w:hAnsi="Times New Roman" w:cs="Times New Roman"/>
        </w:rPr>
        <w:t>В.Ф.</w:t>
      </w:r>
      <w:r>
        <w:rPr>
          <w:rFonts w:ascii="Times New Roman" w:hAnsi="Times New Roman" w:cs="Times New Roman"/>
        </w:rPr>
        <w:t xml:space="preserve">  3 класс.</w:t>
      </w:r>
    </w:p>
    <w:tbl>
      <w:tblPr>
        <w:tblStyle w:val="a4"/>
        <w:tblW w:w="14737" w:type="dxa"/>
        <w:tblInd w:w="0" w:type="dxa"/>
        <w:tblLook w:val="04A0" w:firstRow="1" w:lastRow="0" w:firstColumn="1" w:lastColumn="0" w:noHBand="0" w:noVBand="1"/>
      </w:tblPr>
      <w:tblGrid>
        <w:gridCol w:w="740"/>
        <w:gridCol w:w="1818"/>
        <w:gridCol w:w="1826"/>
        <w:gridCol w:w="10353"/>
      </w:tblGrid>
      <w:tr w:rsidR="00FE346C" w:rsidRPr="00FE346C" w:rsidTr="00F534FA">
        <w:tc>
          <w:tcPr>
            <w:tcW w:w="704" w:type="dxa"/>
          </w:tcPr>
          <w:p w:rsidR="00F534FA" w:rsidRPr="00FE346C" w:rsidRDefault="00F534FA" w:rsidP="00F534FA">
            <w:pPr>
              <w:spacing w:line="259" w:lineRule="auto"/>
            </w:pPr>
            <w:r w:rsidRPr="00FE346C">
              <w:t>Класс</w:t>
            </w:r>
          </w:p>
        </w:tc>
        <w:tc>
          <w:tcPr>
            <w:tcW w:w="1418" w:type="dxa"/>
          </w:tcPr>
          <w:p w:rsidR="00F534FA" w:rsidRPr="00FE346C" w:rsidRDefault="00F534FA" w:rsidP="00F534FA">
            <w:r w:rsidRPr="00FE346C">
              <w:t>Вид функциональной грамотности</w:t>
            </w:r>
          </w:p>
        </w:tc>
        <w:tc>
          <w:tcPr>
            <w:tcW w:w="1842" w:type="dxa"/>
          </w:tcPr>
          <w:p w:rsidR="00F534FA" w:rsidRPr="00FE346C" w:rsidRDefault="00F534FA" w:rsidP="00F534FA">
            <w:r w:rsidRPr="00FE346C">
              <w:t>Наименование раздела, при изучении которого используется задание</w:t>
            </w:r>
          </w:p>
        </w:tc>
        <w:tc>
          <w:tcPr>
            <w:tcW w:w="10773" w:type="dxa"/>
          </w:tcPr>
          <w:p w:rsidR="00F534FA" w:rsidRPr="00FE346C" w:rsidRDefault="00F534FA" w:rsidP="00F534FA">
            <w:r w:rsidRPr="00FE346C">
              <w:t>Содержание (печатный вариант задания или активная ссылка для перехода на конкретное задание)</w:t>
            </w:r>
          </w:p>
        </w:tc>
      </w:tr>
      <w:tr w:rsidR="00FE346C" w:rsidRPr="00FE346C" w:rsidTr="00F534FA">
        <w:tc>
          <w:tcPr>
            <w:tcW w:w="704" w:type="dxa"/>
          </w:tcPr>
          <w:p w:rsidR="00F534FA" w:rsidRPr="00FE346C" w:rsidRDefault="00F534FA" w:rsidP="00F534FA">
            <w:r w:rsidRPr="00FE346C">
              <w:t>3</w:t>
            </w:r>
          </w:p>
        </w:tc>
        <w:tc>
          <w:tcPr>
            <w:tcW w:w="1418" w:type="dxa"/>
          </w:tcPr>
          <w:p w:rsidR="00F534FA" w:rsidRPr="00FE346C" w:rsidRDefault="00531DA6" w:rsidP="00F534FA">
            <w:r>
              <w:t>Стратегия текстовой деятельнос</w:t>
            </w:r>
            <w:r w:rsidR="001579FD">
              <w:t>т</w:t>
            </w:r>
            <w:r>
              <w:t>и</w:t>
            </w:r>
          </w:p>
        </w:tc>
        <w:tc>
          <w:tcPr>
            <w:tcW w:w="1842" w:type="dxa"/>
          </w:tcPr>
          <w:p w:rsidR="00182F89" w:rsidRPr="00FE346C" w:rsidRDefault="00C83C63" w:rsidP="00F534FA">
            <w:r>
              <w:t>Устное народное творчество</w:t>
            </w:r>
          </w:p>
        </w:tc>
        <w:tc>
          <w:tcPr>
            <w:tcW w:w="10773" w:type="dxa"/>
          </w:tcPr>
          <w:p w:rsidR="00C83C63" w:rsidRDefault="00C83C63" w:rsidP="00C83C63">
            <w:r w:rsidRPr="00C83C63">
              <w:t>Сказка «Сестрица Алёнушка и братец Иванушка»</w:t>
            </w:r>
            <w:r>
              <w:t xml:space="preserve"> Чтение по ролям, ролевое чтение</w:t>
            </w:r>
          </w:p>
          <w:p w:rsidR="00F534FA" w:rsidRPr="00FE346C" w:rsidRDefault="00C83C63" w:rsidP="00C83C63">
            <w:r>
              <w:t>помогает учащимся глубже вник</w:t>
            </w:r>
            <w:r w:rsidR="00260674">
              <w:t>нуть в текст произведения, осознать нюансы отношений между героями, «примерить» на себя те или иные способы самовыражения через демонстрацию различных черт характера героя.  - Вспомнить всех героев сказки и дайте характеристику каждому персонажу. - Какая интонация поможет лучше передать характер, чувства и настроения героев в той или иной ситуации. Определите, на сколько смысловых частей его можно разделить. (Учащиеся должны выделить 3 смысловые части.)</w:t>
            </w:r>
          </w:p>
        </w:tc>
      </w:tr>
      <w:tr w:rsidR="00FE346C" w:rsidRPr="00FE346C" w:rsidTr="00F534FA">
        <w:tc>
          <w:tcPr>
            <w:tcW w:w="704" w:type="dxa"/>
          </w:tcPr>
          <w:p w:rsidR="00F534FA" w:rsidRPr="00FE346C" w:rsidRDefault="00F534FA" w:rsidP="00F534FA"/>
        </w:tc>
        <w:tc>
          <w:tcPr>
            <w:tcW w:w="1418" w:type="dxa"/>
          </w:tcPr>
          <w:p w:rsidR="00F534FA" w:rsidRPr="00FE346C" w:rsidRDefault="00587A84" w:rsidP="00F534FA">
            <w:r>
              <w:t>Креативное мышление.</w:t>
            </w:r>
          </w:p>
        </w:tc>
        <w:tc>
          <w:tcPr>
            <w:tcW w:w="1842" w:type="dxa"/>
          </w:tcPr>
          <w:p w:rsidR="00F534FA" w:rsidRPr="00FE346C" w:rsidRDefault="00E967DC" w:rsidP="00F534FA">
            <w:r w:rsidRPr="00E967DC">
              <w:t>И. А. Крылов — великий баснописец.</w:t>
            </w:r>
          </w:p>
        </w:tc>
        <w:tc>
          <w:tcPr>
            <w:tcW w:w="10773" w:type="dxa"/>
          </w:tcPr>
          <w:p w:rsidR="00E967DC" w:rsidRDefault="00E967DC" w:rsidP="00E967DC">
            <w:r>
              <w:t>Кто не слыхал его живого слова?</w:t>
            </w:r>
          </w:p>
          <w:p w:rsidR="00E967DC" w:rsidRDefault="00E967DC" w:rsidP="00E967DC">
            <w:r>
              <w:t>Кто в жизни с ним не встретился своей?</w:t>
            </w:r>
          </w:p>
          <w:p w:rsidR="00E967DC" w:rsidRDefault="00E967DC" w:rsidP="00E967DC">
            <w:r>
              <w:t>Бессмертные творения Крылова</w:t>
            </w:r>
          </w:p>
          <w:p w:rsidR="00E967DC" w:rsidRDefault="00E967DC" w:rsidP="00E967DC">
            <w:r>
              <w:t>Мы с каждым годом любим всё сильней. &lt;...&gt;</w:t>
            </w:r>
          </w:p>
          <w:p w:rsidR="00E967DC" w:rsidRDefault="00E967DC" w:rsidP="00E967DC">
            <w:r>
              <w:t>Всё знал и видел ум певца пытливый,</w:t>
            </w:r>
          </w:p>
          <w:p w:rsidR="00E967DC" w:rsidRDefault="00E967DC" w:rsidP="00E967DC">
            <w:r>
              <w:t>Всего сильней желая одного,</w:t>
            </w:r>
          </w:p>
          <w:p w:rsidR="00E967DC" w:rsidRDefault="00E967DC" w:rsidP="00E967DC">
            <w:r>
              <w:t>Чтоб жили жизнью вольной и счастливой,</w:t>
            </w:r>
          </w:p>
          <w:p w:rsidR="00F534FA" w:rsidRDefault="00E967DC" w:rsidP="00E967DC">
            <w:r>
              <w:t>Народ его и родина его...</w:t>
            </w:r>
          </w:p>
          <w:p w:rsidR="004917AB" w:rsidRDefault="00E967DC" w:rsidP="004917AB">
            <w:r>
              <w:t>— Ребята, о ком эт</w:t>
            </w:r>
            <w:r w:rsidR="004917AB">
              <w:t>и строки? Знаком ли вам этот человек?</w:t>
            </w:r>
          </w:p>
          <w:p w:rsidR="00E967DC" w:rsidRDefault="00E967DC" w:rsidP="00E967DC">
            <w:r>
              <w:t>— Рассмотрите страницы 130—139 учебника. Как вы думаете, чему будут посвящены наши последующие уроки? Что нового вы ждёте от этих уроков?</w:t>
            </w:r>
          </w:p>
          <w:p w:rsidR="004917AB" w:rsidRDefault="004917AB" w:rsidP="004917AB">
            <w:r>
              <w:t>Работа с учебником (с. 130—133). После прочтения детьми статьи на с. 132 учитель спрашивает учащихся,</w:t>
            </w:r>
          </w:p>
          <w:p w:rsidR="004917AB" w:rsidRDefault="004917AB" w:rsidP="004917AB">
            <w:r>
              <w:t xml:space="preserve">какие басни Крылова они знают или, может быть, даже помнят наизусть. Давайте вспомним, чем басня отличается от других жанров литературы. Что обычно стремится передать в басне автор? Как строится </w:t>
            </w:r>
            <w:proofErr w:type="spellStart"/>
            <w:r>
              <w:t>басня</w:t>
            </w:r>
            <w:proofErr w:type="gramStart"/>
            <w:r>
              <w:t>?»Затем</w:t>
            </w:r>
            <w:proofErr w:type="spellEnd"/>
            <w:proofErr w:type="gramEnd"/>
            <w:r>
              <w:t xml:space="preserve"> учитель предлагает школьникам задание: «А теперь попробуйте определить, как назвать одним словом следующие строки, взятые из разных басен:</w:t>
            </w:r>
          </w:p>
          <w:p w:rsidR="004917AB" w:rsidRDefault="004917AB" w:rsidP="004917AB">
            <w:r>
              <w:lastRenderedPageBreak/>
              <w:t>— «Чем кумушек считать трудиться, не лучше ль на себя, кума, оборотиться?»;</w:t>
            </w:r>
          </w:p>
          <w:p w:rsidR="004917AB" w:rsidRDefault="004917AB" w:rsidP="004917AB">
            <w:r>
              <w:t>— «Ты всё пела? Это дело. Так поди же попляши!»;</w:t>
            </w:r>
          </w:p>
          <w:p w:rsidR="004917AB" w:rsidRDefault="004917AB" w:rsidP="004917AB">
            <w:r>
              <w:t>— «А вы, друзья, как ни садитесь, всё в музыканты не годитесь»;</w:t>
            </w:r>
          </w:p>
          <w:p w:rsidR="004917AB" w:rsidRDefault="004917AB" w:rsidP="004917AB">
            <w:r>
              <w:t>— «Беда, коль пироги начнёт печи сапожник, а сапоги тачать пирожник».</w:t>
            </w:r>
          </w:p>
          <w:p w:rsidR="004917AB" w:rsidRDefault="004917AB" w:rsidP="004917AB">
            <w:r>
              <w:t>После того как учащиеся ответят, демонстрируется слайд с определением слова «мораль».</w:t>
            </w:r>
          </w:p>
          <w:p w:rsidR="00164A65" w:rsidRDefault="00164A65" w:rsidP="00164A65">
            <w:r>
              <w:t>Появилось ли у учащихся желание узнать об И. А Крылове ещё что-либо интересное, прочитать</w:t>
            </w:r>
          </w:p>
          <w:p w:rsidR="00E967DC" w:rsidRPr="00FE346C" w:rsidRDefault="00164A65" w:rsidP="004917AB">
            <w:r>
              <w:t>другие его басни</w:t>
            </w:r>
            <w:r w:rsidR="00531DA6">
              <w:t>.</w:t>
            </w:r>
          </w:p>
        </w:tc>
      </w:tr>
      <w:tr w:rsidR="00FE346C" w:rsidRPr="00FE346C" w:rsidTr="00F534FA">
        <w:tc>
          <w:tcPr>
            <w:tcW w:w="704" w:type="dxa"/>
          </w:tcPr>
          <w:p w:rsidR="00F534FA" w:rsidRPr="00FE346C" w:rsidRDefault="00F534FA" w:rsidP="00F534FA"/>
        </w:tc>
        <w:tc>
          <w:tcPr>
            <w:tcW w:w="1418" w:type="dxa"/>
          </w:tcPr>
          <w:p w:rsidR="00F534FA" w:rsidRDefault="00587A84" w:rsidP="00F534FA">
            <w:r>
              <w:t>Читательская грамотность.</w:t>
            </w:r>
          </w:p>
          <w:p w:rsidR="00587A84" w:rsidRPr="00FE346C" w:rsidRDefault="00587A84" w:rsidP="00F534FA">
            <w:r>
              <w:t>К</w:t>
            </w:r>
            <w:r w:rsidRPr="00587A84">
              <w:t>орректировка читательской интерпретации в соответствии с авторским замыслом.</w:t>
            </w:r>
          </w:p>
        </w:tc>
        <w:tc>
          <w:tcPr>
            <w:tcW w:w="1842" w:type="dxa"/>
          </w:tcPr>
          <w:p w:rsidR="00F534FA" w:rsidRPr="00FE346C" w:rsidRDefault="00B505AD" w:rsidP="00F534FA">
            <w:r w:rsidRPr="00B505AD">
              <w:t>Л. Н. Толстой. «Какая бывает роса на траве»,</w:t>
            </w:r>
          </w:p>
        </w:tc>
        <w:tc>
          <w:tcPr>
            <w:tcW w:w="10773" w:type="dxa"/>
          </w:tcPr>
          <w:p w:rsidR="00F534FA" w:rsidRDefault="00531DA6" w:rsidP="00531DA6">
            <w:r>
              <w:t>1) Вспомните, какие тексты мы обычно противопоставляем художественным текстам? (Научно-познавательные.) 2) Назовите их отличительные особенности. 3) Какова цель художественного высказывания? А какова цель научного высказывания? 4) Почему так происходит, что высказывания оформляются в разных стилях — художественном или научном? (Перед авторами стоят разные задачи.)</w:t>
            </w:r>
          </w:p>
          <w:p w:rsidR="0081732C" w:rsidRDefault="0081732C" w:rsidP="0081732C">
            <w:r>
              <w:t>5.Понравилось ли вам то, как описывает Толстой росу на траве? • Чем особенно понравилось описание?</w:t>
            </w:r>
          </w:p>
          <w:p w:rsidR="0081732C" w:rsidRDefault="0081732C" w:rsidP="0081732C">
            <w:r>
              <w:t>• В какое время суток описывается роса? Как вы догадались? • На что именно обращает наше внимание писатель?</w:t>
            </w:r>
          </w:p>
          <w:p w:rsidR="00B7631C" w:rsidRDefault="00B7631C" w:rsidP="00B7631C">
            <w:r>
              <w:t>Похожа ли композиция текста-повествования на построение теста-описания?</w:t>
            </w:r>
          </w:p>
          <w:p w:rsidR="00B7631C" w:rsidRDefault="00B7631C" w:rsidP="00B7631C">
            <w:r>
              <w:t>• Что отражает заголовок к тексту?</w:t>
            </w:r>
          </w:p>
          <w:p w:rsidR="00B7631C" w:rsidRDefault="00B7631C" w:rsidP="00B7631C">
            <w:r>
              <w:t>• Какова цель высказывания автора?</w:t>
            </w:r>
          </w:p>
          <w:p w:rsidR="00B7631C" w:rsidRDefault="00B7631C" w:rsidP="00B7631C">
            <w:r>
              <w:t>• Какими языковыми средствами пользуется автор?</w:t>
            </w:r>
          </w:p>
          <w:p w:rsidR="00B7631C" w:rsidRDefault="00B7631C" w:rsidP="00B7631C">
            <w:r>
              <w:t>• Каков стиль текста?</w:t>
            </w:r>
          </w:p>
          <w:p w:rsidR="00B7631C" w:rsidRPr="00FE346C" w:rsidRDefault="00B7631C" w:rsidP="00B7631C">
            <w:r>
              <w:t>• Какой это тип текста?</w:t>
            </w:r>
          </w:p>
        </w:tc>
      </w:tr>
      <w:tr w:rsidR="00FE346C" w:rsidRPr="00FE346C" w:rsidTr="00F534FA">
        <w:tc>
          <w:tcPr>
            <w:tcW w:w="704" w:type="dxa"/>
          </w:tcPr>
          <w:p w:rsidR="00F534FA" w:rsidRPr="00FE346C" w:rsidRDefault="00F534FA" w:rsidP="00F534FA"/>
        </w:tc>
        <w:tc>
          <w:tcPr>
            <w:tcW w:w="1418" w:type="dxa"/>
          </w:tcPr>
          <w:p w:rsidR="00F534FA" w:rsidRPr="00FE346C" w:rsidRDefault="00587A84" w:rsidP="00F534FA">
            <w:r>
              <w:t>Рассечение вопроса</w:t>
            </w:r>
          </w:p>
        </w:tc>
        <w:tc>
          <w:tcPr>
            <w:tcW w:w="1842" w:type="dxa"/>
          </w:tcPr>
          <w:p w:rsidR="00F534FA" w:rsidRPr="00FE346C" w:rsidRDefault="001A339D" w:rsidP="00F534FA">
            <w:r w:rsidRPr="001A339D">
              <w:t>Л. Н. Толстой. «Куда девается вода из моря?».</w:t>
            </w:r>
          </w:p>
        </w:tc>
        <w:tc>
          <w:tcPr>
            <w:tcW w:w="10773" w:type="dxa"/>
          </w:tcPr>
          <w:p w:rsidR="001A339D" w:rsidRDefault="001A339D" w:rsidP="001A339D">
            <w:r>
              <w:t>— О чём этот текст?</w:t>
            </w:r>
          </w:p>
          <w:p w:rsidR="001A339D" w:rsidRDefault="001A339D" w:rsidP="001A339D">
            <w:r>
              <w:t>— Понравился ли он вам? Чем особенно понравился?</w:t>
            </w:r>
          </w:p>
          <w:p w:rsidR="00F534FA" w:rsidRDefault="001A339D" w:rsidP="001A339D">
            <w:r>
              <w:t>— Почему автор назвал текст рассуждением?</w:t>
            </w:r>
          </w:p>
          <w:p w:rsidR="00E159D7" w:rsidRDefault="00E159D7" w:rsidP="00E159D7">
            <w:r>
              <w:t>Перечитайте первый абзац и скажите, откуда попадает вода в моря.</w:t>
            </w:r>
          </w:p>
          <w:p w:rsidR="00E159D7" w:rsidRDefault="00E159D7" w:rsidP="00E159D7">
            <w:r>
              <w:t>• Перечитайте второй абзац и скажите, «куда девается вода из моря» и почему она «не течёт через край».</w:t>
            </w:r>
          </w:p>
          <w:p w:rsidR="00E159D7" w:rsidRDefault="00E159D7" w:rsidP="00E159D7">
            <w:r>
              <w:t>• Как вы себе представляете этот процесс? В совместной работе в группах нарисуйте схему этого процесса.</w:t>
            </w:r>
          </w:p>
          <w:p w:rsidR="00E159D7" w:rsidRDefault="00E159D7" w:rsidP="00E159D7">
            <w:r>
              <w:t>(Дети работают в мини-группах; рисуют схемы, а затем демонстрируют их классу и дают необходимые по-</w:t>
            </w:r>
          </w:p>
          <w:p w:rsidR="00E159D7" w:rsidRDefault="00E159D7" w:rsidP="00E159D7">
            <w:proofErr w:type="spellStart"/>
            <w:r>
              <w:t>яснения</w:t>
            </w:r>
            <w:proofErr w:type="spellEnd"/>
            <w:r>
              <w:t xml:space="preserve">; каждая группа оценивается учащимися других групп.) </w:t>
            </w:r>
            <w:r w:rsidR="00E91CE3">
              <w:t>И</w:t>
            </w:r>
            <w:r>
              <w:t>з какого текста информацию вычитывать</w:t>
            </w:r>
          </w:p>
          <w:p w:rsidR="00E159D7" w:rsidRDefault="00E159D7" w:rsidP="00E159D7">
            <w:r>
              <w:t>труд</w:t>
            </w:r>
            <w:r w:rsidR="00E91CE3">
              <w:t xml:space="preserve">нее, а из какого легче и </w:t>
            </w:r>
            <w:proofErr w:type="gramStart"/>
            <w:r w:rsidR="00E91CE3">
              <w:t>почему ?</w:t>
            </w:r>
            <w:proofErr w:type="gramEnd"/>
          </w:p>
          <w:p w:rsidR="00E159D7" w:rsidRDefault="00E159D7" w:rsidP="00E159D7"/>
          <w:p w:rsidR="001837A7" w:rsidRDefault="001837A7" w:rsidP="001837A7">
            <w:r>
              <w:t xml:space="preserve"> Анализ текстов Вопросы-критерии (демонстрируются на электронной доске)</w:t>
            </w:r>
          </w:p>
          <w:p w:rsidR="001837A7" w:rsidRDefault="001837A7" w:rsidP="001837A7">
            <w:r>
              <w:t>Комментарий к анализу текстов Л. Н. Толстой. «Какая бывает роса на траве» (текст-описание)</w:t>
            </w:r>
          </w:p>
          <w:p w:rsidR="001837A7" w:rsidRDefault="001837A7" w:rsidP="001837A7">
            <w:r>
              <w:lastRenderedPageBreak/>
              <w:t>Л. Н. Толстой. «Куда девается вода из моря?» (текст-рассуждение)</w:t>
            </w:r>
          </w:p>
          <w:p w:rsidR="00E15905" w:rsidRDefault="001837A7" w:rsidP="00E15905">
            <w:r>
              <w:t>Общий вывод</w:t>
            </w:r>
            <w:r w:rsidR="00E15905">
              <w:t xml:space="preserve">. </w:t>
            </w:r>
            <w:r>
              <w:t>Похожа ли композиция текста-повество</w:t>
            </w:r>
            <w:r w:rsidR="00E15905">
              <w:t xml:space="preserve">вания на построение текста-описания </w:t>
            </w:r>
          </w:p>
          <w:p w:rsidR="00E15905" w:rsidRDefault="001837A7" w:rsidP="00E15905">
            <w:r>
              <w:t>Композиция текста-</w:t>
            </w:r>
            <w:r w:rsidR="00E15905">
              <w:t xml:space="preserve"> описания схожа с композицией текста- повествования и содержит:</w:t>
            </w:r>
          </w:p>
          <w:p w:rsidR="00E15905" w:rsidRDefault="001837A7" w:rsidP="00E15905">
            <w:r>
              <w:t>• вступление;</w:t>
            </w:r>
            <w:r w:rsidR="00E15905">
              <w:t xml:space="preserve"> • основную часть(описание); • </w:t>
            </w:r>
            <w:proofErr w:type="gramStart"/>
            <w:r w:rsidR="00E15905">
              <w:t>заключение .</w:t>
            </w:r>
            <w:proofErr w:type="gramEnd"/>
            <w:r w:rsidR="00E15905">
              <w:t xml:space="preserve"> • тезис-утверждение, что все реки текут в моря, которое заканчивается главным вопросом: «Куда девается вода из моря?»; • основную часть (</w:t>
            </w:r>
            <w:proofErr w:type="spellStart"/>
            <w:r w:rsidR="00E15905">
              <w:t>аргу</w:t>
            </w:r>
            <w:proofErr w:type="spellEnd"/>
            <w:r w:rsidR="00E15905">
              <w:t>-</w:t>
            </w:r>
          </w:p>
          <w:p w:rsidR="00E15905" w:rsidRDefault="00E15905" w:rsidP="00E15905">
            <w:r>
              <w:t>менты, факты и доказательства), дающую ответ на главный вопрос; • вывод (в данном случае отсутствует)</w:t>
            </w:r>
          </w:p>
          <w:p w:rsidR="00E15905" w:rsidRDefault="00E15905" w:rsidP="00E15905">
            <w:r>
              <w:t>Тексты имеют различную композицию. Что отражает заголовок к тексту?</w:t>
            </w:r>
          </w:p>
          <w:p w:rsidR="006A6F65" w:rsidRDefault="001837A7" w:rsidP="006A6F65">
            <w:r>
              <w:t>Вопросительное слово</w:t>
            </w:r>
            <w:r w:rsidR="006A6F65">
              <w:t xml:space="preserve"> какая наводит на мысль, что будут описываться какие-то признаки предмета.</w:t>
            </w:r>
          </w:p>
          <w:p w:rsidR="006A6F65" w:rsidRDefault="006A6F65" w:rsidP="006A6F65">
            <w:r>
              <w:t xml:space="preserve">Какими языковыми средствами пользуется автор? В тексте преобладают образные слова и </w:t>
            </w:r>
            <w:proofErr w:type="gramStart"/>
            <w:r>
              <w:t>выражения ?</w:t>
            </w:r>
            <w:proofErr w:type="gramEnd"/>
          </w:p>
          <w:p w:rsidR="006A6F65" w:rsidRDefault="006A6F65" w:rsidP="006A6F65">
            <w:r>
              <w:t>(В тексте слова в переносном значении не употребляются. Используется нейтральная лексика: родники,</w:t>
            </w:r>
          </w:p>
          <w:p w:rsidR="006A6F65" w:rsidRDefault="006A6F65" w:rsidP="006A6F65">
            <w:r>
              <w:t xml:space="preserve">ручьи, болота, моря, туман, ветер, земля и пр. Каков стиль текста? </w:t>
            </w:r>
            <w:proofErr w:type="spellStart"/>
            <w:r>
              <w:t>Художественныйю</w:t>
            </w:r>
            <w:proofErr w:type="spellEnd"/>
            <w:r>
              <w:t xml:space="preserve"> Научный. Различаются. Какой это тип текста? Описание Рассуждение Различаются</w:t>
            </w:r>
          </w:p>
          <w:p w:rsidR="006A6F65" w:rsidRDefault="006A6F65" w:rsidP="006A6F65"/>
          <w:p w:rsidR="001837A7" w:rsidRPr="00FE346C" w:rsidRDefault="001837A7" w:rsidP="006A6F65"/>
        </w:tc>
      </w:tr>
      <w:tr w:rsidR="00FE346C" w:rsidRPr="00FE346C" w:rsidTr="00F534FA">
        <w:tc>
          <w:tcPr>
            <w:tcW w:w="704" w:type="dxa"/>
          </w:tcPr>
          <w:p w:rsidR="00F534FA" w:rsidRPr="00FE346C" w:rsidRDefault="00F534FA" w:rsidP="00F534FA"/>
        </w:tc>
        <w:tc>
          <w:tcPr>
            <w:tcW w:w="1418" w:type="dxa"/>
          </w:tcPr>
          <w:p w:rsidR="00F534FA" w:rsidRPr="00FE346C" w:rsidRDefault="001579FD" w:rsidP="00F534FA">
            <w:r w:rsidRPr="001579FD">
              <w:t>Стратегия текстовой деятельности</w:t>
            </w:r>
          </w:p>
        </w:tc>
        <w:tc>
          <w:tcPr>
            <w:tcW w:w="1842" w:type="dxa"/>
          </w:tcPr>
          <w:p w:rsidR="00F534FA" w:rsidRPr="00FE346C" w:rsidRDefault="008B0C61" w:rsidP="00F534FA">
            <w:r w:rsidRPr="008B0C61">
              <w:t>Н. Носов. «Федина задача»</w:t>
            </w:r>
          </w:p>
        </w:tc>
        <w:tc>
          <w:tcPr>
            <w:tcW w:w="10773" w:type="dxa"/>
          </w:tcPr>
          <w:p w:rsidR="00C2041E" w:rsidRDefault="008B0C61" w:rsidP="00C2041E">
            <w:r>
              <w:t>Какое настроение</w:t>
            </w:r>
            <w:r w:rsidR="00C2041E">
              <w:t xml:space="preserve"> было у вас </w:t>
            </w:r>
            <w:proofErr w:type="gramStart"/>
            <w:r w:rsidR="00C2041E">
              <w:t>во время</w:t>
            </w:r>
            <w:proofErr w:type="gramEnd"/>
            <w:r w:rsidR="00C2041E">
              <w:t xml:space="preserve"> и после чтения рассказа?</w:t>
            </w:r>
          </w:p>
          <w:p w:rsidR="00C2041E" w:rsidRDefault="008B0C61" w:rsidP="00C2041E">
            <w:r>
              <w:t>— Определим настрое</w:t>
            </w:r>
            <w:r w:rsidR="00C2041E">
              <w:t xml:space="preserve">ние </w:t>
            </w:r>
            <w:proofErr w:type="gramStart"/>
            <w:r w:rsidR="00C2041E">
              <w:t>рассказа</w:t>
            </w:r>
            <w:proofErr w:type="gramEnd"/>
            <w:r w:rsidR="00C2041E">
              <w:t xml:space="preserve"> одним словом. (Прозвучат варианты ответов, в которых должны употребляться слова «смешное» и «весёлое».)</w:t>
            </w:r>
          </w:p>
          <w:p w:rsidR="00C2041E" w:rsidRDefault="008B0C61" w:rsidP="00C2041E">
            <w:r>
              <w:t>— Можно ли поставить между понятиями «смешное»</w:t>
            </w:r>
            <w:r w:rsidR="00C2041E">
              <w:t xml:space="preserve"> и «весёлое» знак равенства? Всегда ли смешное — весело, а весёлое — смешно? (В ходе дискуссии выясняется, что смех может быть разным: добрым и весёлым, а также грустным, едким, злым. Поэтому весёлое всегда смешно, но смешное не всегда весело.)</w:t>
            </w:r>
          </w:p>
          <w:p w:rsidR="00C2041E" w:rsidRDefault="008B0C61" w:rsidP="00C2041E">
            <w:r>
              <w:t>— Нам известны уже понятия «юмор» и «сатира»</w:t>
            </w:r>
            <w:r w:rsidR="00C2041E">
              <w:t xml:space="preserve"> в литературе. Как бы вы определили характер смешного</w:t>
            </w:r>
          </w:p>
          <w:p w:rsidR="00C2041E" w:rsidRDefault="00C2041E" w:rsidP="00C2041E">
            <w:r>
              <w:t>в юмористическом и в сатирическом произведении? (Если смех добрый — это юмор, сатирический смех может быть серьёзным, печальным. Этот смех нельзя назвать добродушным.)</w:t>
            </w:r>
          </w:p>
          <w:p w:rsidR="00C2041E" w:rsidRDefault="008B0C61" w:rsidP="00C2041E">
            <w:r>
              <w:t>— Каков же характер смеха в рассказе Носова? (Дети</w:t>
            </w:r>
            <w:r w:rsidR="00C2041E">
              <w:t xml:space="preserve"> высказывают противоположные предположения, отнеся рассказ к юмору или сатире.)</w:t>
            </w:r>
          </w:p>
          <w:p w:rsidR="001579FD" w:rsidRDefault="008B0C61" w:rsidP="001579FD">
            <w:r>
              <w:t>— Перед нами проблема. Попробуем сформулировать</w:t>
            </w:r>
            <w:r w:rsidR="00C2041E">
              <w:t xml:space="preserve"> нашу учебную задачу на этом уроке. (Понять характер</w:t>
            </w:r>
            <w:r w:rsidR="001579FD">
              <w:t xml:space="preserve"> смешного в рассказе Носова и определить, сатирическое это произведение или юмористическое.)</w:t>
            </w:r>
          </w:p>
          <w:p w:rsidR="001579FD" w:rsidRDefault="008B0C61" w:rsidP="001579FD">
            <w:r>
              <w:t>— Итак, тема нашего урока такая. (Учитель читает</w:t>
            </w:r>
            <w:r w:rsidR="001579FD">
              <w:t xml:space="preserve"> тему.) Задача определена, начнём работу. — Для того чтобы решить эту проблему, мы должны выяснить, над чем или над кем мы смеёмся, читая рассказ.</w:t>
            </w:r>
          </w:p>
          <w:p w:rsidR="001579FD" w:rsidRDefault="001579FD" w:rsidP="001579FD">
            <w:r>
              <w:t>Построение выводов.</w:t>
            </w:r>
          </w:p>
          <w:p w:rsidR="001579FD" w:rsidRDefault="001579FD" w:rsidP="001579FD">
            <w:r>
              <w:lastRenderedPageBreak/>
              <w:t>— Попробуем сформулировать основную мысль рассказа. (За двумя зайцами погонишься — ни одного не поймаешь. Не ищи причину своих неудач в других — ищи в себе. Как ни старайся, лень не спрячешь. Не обманывай себя, не ленись — и всё получится.) — Как вы относитесь к Феде? Осуждаете ли вы его?</w:t>
            </w:r>
          </w:p>
          <w:p w:rsidR="001579FD" w:rsidRDefault="001579FD" w:rsidP="001579FD">
            <w:r>
              <w:t xml:space="preserve"> (Нет. Каждый из нас иногда ленится, не хочет учиться.)</w:t>
            </w:r>
          </w:p>
          <w:p w:rsidR="001579FD" w:rsidRDefault="001579FD" w:rsidP="001579FD">
            <w:r>
              <w:t>— Как относится к герою автор? Хочет ли он осудить своего героя? (Нет, автор смеётся над героем, но по-</w:t>
            </w:r>
          </w:p>
          <w:p w:rsidR="001579FD" w:rsidRDefault="001579FD" w:rsidP="001579FD">
            <w:r>
              <w:t>доброму, не зло.)</w:t>
            </w:r>
          </w:p>
          <w:p w:rsidR="001579FD" w:rsidRDefault="001579FD" w:rsidP="001579FD">
            <w:r>
              <w:t>— Можем ли мы теперь определить характер смешного в рассказе? (Смех добрый.)</w:t>
            </w:r>
          </w:p>
          <w:p w:rsidR="001579FD" w:rsidRDefault="001579FD" w:rsidP="001579FD">
            <w:r>
              <w:t>— Можем ли мы сказать, что нам было и смешно, и весело? (Да, можем.)</w:t>
            </w:r>
          </w:p>
          <w:p w:rsidR="00910370" w:rsidRDefault="001579FD" w:rsidP="00910370">
            <w:r>
              <w:t>— Определим: юмор</w:t>
            </w:r>
            <w:r w:rsidR="00910370">
              <w:t>истический это рассказ или сатирический?</w:t>
            </w:r>
          </w:p>
          <w:p w:rsidR="00910370" w:rsidRDefault="001579FD" w:rsidP="00910370">
            <w:r>
              <w:t>— Сформулируем е</w:t>
            </w:r>
            <w:r w:rsidR="00910370">
              <w:t>щё раз, над чем мы смеялись вместе с автором. (Мы смеялись над Федей, потому что он не видит причины своей неудачи в решении задачи. Он не видит себя со стороны и не понимает, что попал в смешное положение. Мы смеёмся над комизмом ситуации. Герой сердится на телевизор и считает, что это он мешает решить задачу, а на самом деле Федя должен злиться на себя. Он сам виноват в своих бедах. Смешное в том, что герой не понимает очевидного, того, что мы, читатели, поняли с самого начала. Комизм нарастает, становится всё сильней.)</w:t>
            </w:r>
          </w:p>
          <w:p w:rsidR="001579FD" w:rsidRDefault="001579FD" w:rsidP="001579FD">
            <w:r>
              <w:t>— Решили ли мы свою учебную задачу? (Да, решили.)</w:t>
            </w:r>
          </w:p>
          <w:p w:rsidR="00910370" w:rsidRDefault="001579FD" w:rsidP="00910370">
            <w:r>
              <w:t>— Что ещё мы узн</w:t>
            </w:r>
            <w:r w:rsidR="00771846">
              <w:t>али и поняли, читая рассказ? По</w:t>
            </w:r>
            <w:r w:rsidR="00910370">
              <w:t>пробуем ещё раз сформулировать уроки, вынесенные из рассказа, выводы, которые каждый из нас сделал для себя. (В Феде мы узнали себя. Автор хотел, чтобы мы научились видеть себя со стороны и смеяться над собой. Он хотел, чтобы мы видели причины своих неудач в себе, а не в телевизоре, приёмнике и тому подобном. Автор хотел, чтобы мы учились на чужих ошибках, не попадали в смешные ситуации, как Федя.)</w:t>
            </w:r>
          </w:p>
          <w:p w:rsidR="00F534FA" w:rsidRPr="00FE346C" w:rsidRDefault="001579FD" w:rsidP="008B0C61">
            <w:r>
              <w:t xml:space="preserve">— Мы решали одну </w:t>
            </w:r>
            <w:r w:rsidR="00910370">
              <w:t>задачу, а получилось, что мы пытались понять замысел автора. Рассказ смешной, а мысли в нём серьёзные.</w:t>
            </w:r>
          </w:p>
        </w:tc>
      </w:tr>
      <w:tr w:rsidR="00FE346C" w:rsidRPr="00FE346C" w:rsidTr="00F534FA">
        <w:tc>
          <w:tcPr>
            <w:tcW w:w="704" w:type="dxa"/>
          </w:tcPr>
          <w:p w:rsidR="00F534FA" w:rsidRPr="00FE346C" w:rsidRDefault="00F534FA" w:rsidP="00F534FA"/>
        </w:tc>
        <w:tc>
          <w:tcPr>
            <w:tcW w:w="1418" w:type="dxa"/>
          </w:tcPr>
          <w:p w:rsidR="00F534FA" w:rsidRPr="00FE346C" w:rsidRDefault="00F534FA" w:rsidP="00F534FA"/>
        </w:tc>
        <w:tc>
          <w:tcPr>
            <w:tcW w:w="1842" w:type="dxa"/>
          </w:tcPr>
          <w:p w:rsidR="00F534FA" w:rsidRPr="00FE346C" w:rsidRDefault="00F534FA" w:rsidP="00F534FA"/>
        </w:tc>
        <w:tc>
          <w:tcPr>
            <w:tcW w:w="10773" w:type="dxa"/>
          </w:tcPr>
          <w:p w:rsidR="00F534FA" w:rsidRPr="00FE346C" w:rsidRDefault="00ED33DF" w:rsidP="00F534FA">
            <w:proofErr w:type="spellStart"/>
            <w:r>
              <w:t>Н.Ф.Стефаненко</w:t>
            </w:r>
            <w:proofErr w:type="spellEnd"/>
            <w:r>
              <w:t xml:space="preserve">. Методические </w:t>
            </w:r>
            <w:proofErr w:type="spellStart"/>
            <w:r>
              <w:t>рекомендаии</w:t>
            </w:r>
            <w:proofErr w:type="spellEnd"/>
            <w:r>
              <w:t xml:space="preserve"> к учебнику Литературное чтение. </w:t>
            </w:r>
            <w:r w:rsidR="00B9463F" w:rsidRPr="00B9463F">
              <w:t>https://catalog.prosv.ru/attachment/4331d5fc-2f22-11e7-affc-0050569c7d18.pdf</w:t>
            </w:r>
          </w:p>
        </w:tc>
      </w:tr>
      <w:tr w:rsidR="001A339D" w:rsidRPr="00FE346C" w:rsidTr="00F534FA">
        <w:tc>
          <w:tcPr>
            <w:tcW w:w="704" w:type="dxa"/>
          </w:tcPr>
          <w:p w:rsidR="001A339D" w:rsidRPr="00FE346C" w:rsidRDefault="001A339D" w:rsidP="00F534FA"/>
        </w:tc>
        <w:tc>
          <w:tcPr>
            <w:tcW w:w="1418" w:type="dxa"/>
          </w:tcPr>
          <w:p w:rsidR="001A339D" w:rsidRPr="00FE346C" w:rsidRDefault="001A339D" w:rsidP="00F534FA"/>
        </w:tc>
        <w:tc>
          <w:tcPr>
            <w:tcW w:w="1842" w:type="dxa"/>
          </w:tcPr>
          <w:p w:rsidR="001A339D" w:rsidRPr="00FE346C" w:rsidRDefault="0075412A" w:rsidP="00F534FA">
            <w:r>
              <w:t>Контроль и оценка разделов учебника.</w:t>
            </w:r>
          </w:p>
        </w:tc>
        <w:tc>
          <w:tcPr>
            <w:tcW w:w="10773" w:type="dxa"/>
          </w:tcPr>
          <w:p w:rsidR="001A339D" w:rsidRDefault="006A1318" w:rsidP="00F534FA">
            <w:r w:rsidRPr="006A1318">
              <w:t xml:space="preserve">Тесты по литературному чтению 3 класс по УМК "Школа России" </w:t>
            </w:r>
            <w:proofErr w:type="spellStart"/>
            <w:r w:rsidRPr="006A1318">
              <w:t>Л.Ф.Климановой</w:t>
            </w:r>
            <w:proofErr w:type="spellEnd"/>
          </w:p>
          <w:p w:rsidR="006A1318" w:rsidRDefault="006A1318" w:rsidP="00F534FA">
            <w:r w:rsidRPr="006A1318">
              <w:t>https://multiurok.ru/files/testy-po-literaturnomu-chteniiu-3-klass-po-umk-shk.html?ysclid=lcnq2vhzps874813095</w:t>
            </w:r>
          </w:p>
        </w:tc>
      </w:tr>
      <w:tr w:rsidR="006A1318" w:rsidRPr="00FE346C" w:rsidTr="00F534FA">
        <w:tc>
          <w:tcPr>
            <w:tcW w:w="704" w:type="dxa"/>
          </w:tcPr>
          <w:p w:rsidR="006A1318" w:rsidRPr="00FE346C" w:rsidRDefault="006A1318" w:rsidP="00F534FA"/>
        </w:tc>
        <w:tc>
          <w:tcPr>
            <w:tcW w:w="1418" w:type="dxa"/>
          </w:tcPr>
          <w:p w:rsidR="006A1318" w:rsidRPr="00FE346C" w:rsidRDefault="006A1318" w:rsidP="00F534FA"/>
        </w:tc>
        <w:tc>
          <w:tcPr>
            <w:tcW w:w="1842" w:type="dxa"/>
          </w:tcPr>
          <w:p w:rsidR="006A1318" w:rsidRPr="00FE346C" w:rsidRDefault="0075412A" w:rsidP="00F534FA">
            <w:r>
              <w:t>Смысловое чтение.</w:t>
            </w:r>
          </w:p>
        </w:tc>
        <w:tc>
          <w:tcPr>
            <w:tcW w:w="10773" w:type="dxa"/>
          </w:tcPr>
          <w:p w:rsidR="006A1318" w:rsidRDefault="006A1318" w:rsidP="00F534FA">
            <w:r>
              <w:t>Крылова О.Н. Работа с текстом. 3 класс.</w:t>
            </w:r>
          </w:p>
          <w:p w:rsidR="006A1318" w:rsidRPr="006A1318" w:rsidRDefault="006A1318" w:rsidP="00F534FA">
            <w:r w:rsidRPr="006A1318">
              <w:t>https://reshaemvpr.ru/litrat/3-pdf/3---c-pdf-2-detail?is_preview=</w:t>
            </w:r>
            <w:proofErr w:type="spellStart"/>
            <w:r w:rsidRPr="006A1318">
              <w:t>on&amp;ysclid</w:t>
            </w:r>
            <w:proofErr w:type="spellEnd"/>
            <w:r w:rsidRPr="006A1318">
              <w:t>=lcnq6h20wu219178159</w:t>
            </w:r>
            <w:r>
              <w:t>.</w:t>
            </w:r>
          </w:p>
        </w:tc>
      </w:tr>
    </w:tbl>
    <w:p w:rsidR="008C75E9" w:rsidRPr="00FE346C" w:rsidRDefault="008C75E9"/>
    <w:sectPr w:rsidR="008C75E9" w:rsidRPr="00FE346C" w:rsidSect="00F534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B6753"/>
    <w:multiLevelType w:val="hybridMultilevel"/>
    <w:tmpl w:val="61183C88"/>
    <w:lvl w:ilvl="0" w:tplc="1974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03"/>
    <w:rsid w:val="001579FD"/>
    <w:rsid w:val="00164A65"/>
    <w:rsid w:val="00182F89"/>
    <w:rsid w:val="001837A7"/>
    <w:rsid w:val="001A339D"/>
    <w:rsid w:val="00260674"/>
    <w:rsid w:val="003F6C38"/>
    <w:rsid w:val="004917AB"/>
    <w:rsid w:val="00530FAD"/>
    <w:rsid w:val="00531DA6"/>
    <w:rsid w:val="00587A84"/>
    <w:rsid w:val="005B3343"/>
    <w:rsid w:val="00603364"/>
    <w:rsid w:val="006A1318"/>
    <w:rsid w:val="006A6F65"/>
    <w:rsid w:val="0075412A"/>
    <w:rsid w:val="00771846"/>
    <w:rsid w:val="0081732C"/>
    <w:rsid w:val="00830A4E"/>
    <w:rsid w:val="008B0C61"/>
    <w:rsid w:val="008C75E9"/>
    <w:rsid w:val="00910370"/>
    <w:rsid w:val="009940B0"/>
    <w:rsid w:val="00B505AD"/>
    <w:rsid w:val="00B7631C"/>
    <w:rsid w:val="00B9463F"/>
    <w:rsid w:val="00C2041E"/>
    <w:rsid w:val="00C83C63"/>
    <w:rsid w:val="00CC2FC3"/>
    <w:rsid w:val="00CD3A8B"/>
    <w:rsid w:val="00D43C03"/>
    <w:rsid w:val="00DD34E2"/>
    <w:rsid w:val="00E02079"/>
    <w:rsid w:val="00E15905"/>
    <w:rsid w:val="00E159D7"/>
    <w:rsid w:val="00E728DC"/>
    <w:rsid w:val="00E91CE3"/>
    <w:rsid w:val="00E967DC"/>
    <w:rsid w:val="00ED33DF"/>
    <w:rsid w:val="00F534FA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38615-5313-4B8A-8155-E2008456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4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34FA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F534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E3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1317-E758-4343-9C3B-D18FC10E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Игорь144</dc:creator>
  <cp:keywords/>
  <dc:description/>
  <cp:lastModifiedBy>User</cp:lastModifiedBy>
  <cp:revision>37</cp:revision>
  <dcterms:created xsi:type="dcterms:W3CDTF">2023-01-03T10:23:00Z</dcterms:created>
  <dcterms:modified xsi:type="dcterms:W3CDTF">2023-01-09T07:20:00Z</dcterms:modified>
</cp:coreProperties>
</file>